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9A0" w:rsidRPr="00FF3986" w:rsidRDefault="00F76894">
      <w:pPr>
        <w:rPr>
          <w:rFonts w:ascii="Colonna MT" w:hAnsi="Colonna MT"/>
          <w:sz w:val="56"/>
          <w:szCs w:val="56"/>
        </w:rPr>
      </w:pPr>
      <w:r w:rsidRPr="00FF3986">
        <w:rPr>
          <w:rFonts w:ascii="Colonna MT" w:hAnsi="Colonna MT"/>
          <w:sz w:val="56"/>
          <w:szCs w:val="56"/>
        </w:rPr>
        <w:t xml:space="preserve"> </w:t>
      </w:r>
      <w:r w:rsidR="00FF3986" w:rsidRPr="00FF3986">
        <w:rPr>
          <w:rFonts w:ascii="Colonna MT" w:hAnsi="Colonna MT"/>
          <w:sz w:val="56"/>
          <w:szCs w:val="56"/>
        </w:rPr>
        <w:t xml:space="preserve">Acerca  </w:t>
      </w:r>
      <w:r w:rsidR="00FF3986">
        <w:rPr>
          <w:rFonts w:ascii="Colonna MT" w:hAnsi="Colonna MT"/>
          <w:sz w:val="56"/>
          <w:szCs w:val="56"/>
        </w:rPr>
        <w:t>de</w:t>
      </w:r>
      <w:bookmarkStart w:id="0" w:name="_GoBack"/>
      <w:bookmarkEnd w:id="0"/>
      <w:r w:rsidR="00FF3986" w:rsidRPr="00FF3986">
        <w:rPr>
          <w:rFonts w:ascii="Colonna MT" w:hAnsi="Colonna MT"/>
          <w:sz w:val="56"/>
          <w:szCs w:val="56"/>
        </w:rPr>
        <w:t xml:space="preserve">  George Soros</w:t>
      </w:r>
    </w:p>
    <w:p w:rsidR="00F76894" w:rsidRDefault="00F76894" w:rsidP="008F3A2A">
      <w:pPr>
        <w:spacing w:after="0" w:line="240" w:lineRule="auto"/>
        <w:rPr>
          <w:sz w:val="28"/>
          <w:szCs w:val="28"/>
        </w:rPr>
      </w:pPr>
      <w:r>
        <w:rPr>
          <w:sz w:val="28"/>
          <w:szCs w:val="28"/>
        </w:rPr>
        <w:t>George Soros, (</w:t>
      </w:r>
      <w:r w:rsidRPr="00E21716">
        <w:rPr>
          <w:sz w:val="28"/>
          <w:szCs w:val="28"/>
        </w:rPr>
        <w:t xml:space="preserve">nacido como </w:t>
      </w:r>
      <w:proofErr w:type="spellStart"/>
      <w:r w:rsidRPr="00E21716">
        <w:rPr>
          <w:sz w:val="28"/>
          <w:szCs w:val="28"/>
        </w:rPr>
        <w:t>György</w:t>
      </w:r>
      <w:proofErr w:type="spellEnd"/>
      <w:r w:rsidRPr="00E21716">
        <w:rPr>
          <w:sz w:val="28"/>
          <w:szCs w:val="28"/>
        </w:rPr>
        <w:t xml:space="preserve"> Schwartz, Budapest, Hungría, 1930) es un magnate, multimillonario y especulador financiero​ húngaro de origen </w:t>
      </w:r>
      <w:proofErr w:type="gramStart"/>
      <w:r w:rsidRPr="00E21716">
        <w:rPr>
          <w:sz w:val="28"/>
          <w:szCs w:val="28"/>
        </w:rPr>
        <w:t>judío</w:t>
      </w:r>
      <w:r>
        <w:rPr>
          <w:sz w:val="28"/>
          <w:szCs w:val="28"/>
        </w:rPr>
        <w:t>​.</w:t>
      </w:r>
      <w:proofErr w:type="gramEnd"/>
      <w:r>
        <w:rPr>
          <w:sz w:val="28"/>
          <w:szCs w:val="28"/>
        </w:rPr>
        <w:t xml:space="preserve">  </w:t>
      </w:r>
      <w:r w:rsidRPr="00E21716">
        <w:rPr>
          <w:sz w:val="28"/>
          <w:szCs w:val="28"/>
        </w:rPr>
        <w:t xml:space="preserve">Es presidente del </w:t>
      </w:r>
      <w:r w:rsidRPr="00E21716">
        <w:rPr>
          <w:i/>
          <w:sz w:val="28"/>
          <w:szCs w:val="28"/>
        </w:rPr>
        <w:t xml:space="preserve">Soros </w:t>
      </w:r>
      <w:proofErr w:type="spellStart"/>
      <w:r w:rsidRPr="00E21716">
        <w:rPr>
          <w:i/>
          <w:sz w:val="28"/>
          <w:szCs w:val="28"/>
        </w:rPr>
        <w:t>Fund</w:t>
      </w:r>
      <w:proofErr w:type="spellEnd"/>
      <w:r w:rsidRPr="00E21716">
        <w:rPr>
          <w:i/>
          <w:sz w:val="28"/>
          <w:szCs w:val="28"/>
        </w:rPr>
        <w:t xml:space="preserve"> Management</w:t>
      </w:r>
      <w:r w:rsidRPr="00E21716">
        <w:rPr>
          <w:sz w:val="28"/>
          <w:szCs w:val="28"/>
        </w:rPr>
        <w:t xml:space="preserve"> y fundador de </w:t>
      </w:r>
      <w:r w:rsidRPr="00E21716">
        <w:rPr>
          <w:i/>
          <w:sz w:val="28"/>
          <w:szCs w:val="28"/>
        </w:rPr>
        <w:t xml:space="preserve">Quantum </w:t>
      </w:r>
      <w:proofErr w:type="spellStart"/>
      <w:r w:rsidRPr="00E21716">
        <w:rPr>
          <w:i/>
          <w:sz w:val="28"/>
          <w:szCs w:val="28"/>
        </w:rPr>
        <w:t>Fund</w:t>
      </w:r>
      <w:proofErr w:type="spellEnd"/>
      <w:r w:rsidRPr="00E21716">
        <w:rPr>
          <w:i/>
          <w:sz w:val="28"/>
          <w:szCs w:val="28"/>
        </w:rPr>
        <w:t>.</w:t>
      </w:r>
      <w:r w:rsidRPr="00E21716">
        <w:rPr>
          <w:sz w:val="28"/>
          <w:szCs w:val="28"/>
        </w:rPr>
        <w:t xml:space="preserve"> Es conocido por ser «</w:t>
      </w:r>
      <w:r w:rsidRPr="00E21716">
        <w:rPr>
          <w:i/>
          <w:sz w:val="28"/>
          <w:szCs w:val="28"/>
        </w:rPr>
        <w:t>el hombre que provocó la quiebra del Banco de Inglaterra</w:t>
      </w:r>
      <w:r w:rsidRPr="00E21716">
        <w:rPr>
          <w:sz w:val="28"/>
          <w:szCs w:val="28"/>
        </w:rPr>
        <w:t>» el 16 de septiembre de 1992, episodio llamado miércoles negro, donde Soros obtuvo unas ganancias de unos 1000 millones de dólares​ y produjo pérdidas al Estado británico por valor de unas 3400 millones de libras. Soros es una de las personas más ricas del mundo, con una fortuna de 24 200 millones de dólares en 2015 según Forbes.​</w:t>
      </w:r>
    </w:p>
    <w:p w:rsidR="00F76894" w:rsidRDefault="00F76894" w:rsidP="00F76894">
      <w:pPr>
        <w:spacing w:line="240" w:lineRule="auto"/>
        <w:rPr>
          <w:sz w:val="28"/>
          <w:szCs w:val="28"/>
        </w:rPr>
      </w:pPr>
      <w:r w:rsidRPr="00F76894">
        <w:rPr>
          <w:sz w:val="28"/>
          <w:szCs w:val="28"/>
        </w:rPr>
        <w:t xml:space="preserve">Actualmente es el presidente de la </w:t>
      </w:r>
      <w:r w:rsidRPr="00F76894">
        <w:rPr>
          <w:i/>
          <w:sz w:val="28"/>
          <w:szCs w:val="28"/>
        </w:rPr>
        <w:t xml:space="preserve">Soros </w:t>
      </w:r>
      <w:proofErr w:type="spellStart"/>
      <w:r w:rsidRPr="00F76894">
        <w:rPr>
          <w:i/>
          <w:sz w:val="28"/>
          <w:szCs w:val="28"/>
        </w:rPr>
        <w:t>Fund</w:t>
      </w:r>
      <w:proofErr w:type="spellEnd"/>
      <w:r w:rsidRPr="00F76894">
        <w:rPr>
          <w:i/>
          <w:sz w:val="28"/>
          <w:szCs w:val="28"/>
        </w:rPr>
        <w:t xml:space="preserve"> Management</w:t>
      </w:r>
      <w:r w:rsidRPr="00F76894">
        <w:rPr>
          <w:sz w:val="28"/>
          <w:szCs w:val="28"/>
        </w:rPr>
        <w:t xml:space="preserve"> y del </w:t>
      </w:r>
      <w:r w:rsidRPr="00F76894">
        <w:rPr>
          <w:i/>
          <w:sz w:val="28"/>
          <w:szCs w:val="28"/>
        </w:rPr>
        <w:t xml:space="preserve">Open </w:t>
      </w:r>
      <w:proofErr w:type="spellStart"/>
      <w:r w:rsidRPr="00F76894">
        <w:rPr>
          <w:i/>
          <w:sz w:val="28"/>
          <w:szCs w:val="28"/>
        </w:rPr>
        <w:t>Society</w:t>
      </w:r>
      <w:proofErr w:type="spellEnd"/>
      <w:r w:rsidRPr="00F76894">
        <w:rPr>
          <w:i/>
          <w:sz w:val="28"/>
          <w:szCs w:val="28"/>
        </w:rPr>
        <w:t xml:space="preserve"> </w:t>
      </w:r>
      <w:proofErr w:type="spellStart"/>
      <w:r w:rsidRPr="00F76894">
        <w:rPr>
          <w:i/>
          <w:sz w:val="28"/>
          <w:szCs w:val="28"/>
        </w:rPr>
        <w:t>Institute</w:t>
      </w:r>
      <w:proofErr w:type="spellEnd"/>
      <w:r w:rsidRPr="00F76894">
        <w:rPr>
          <w:sz w:val="28"/>
          <w:szCs w:val="28"/>
        </w:rPr>
        <w:t xml:space="preserve"> así como también miembro del consejo directivo del </w:t>
      </w:r>
      <w:r w:rsidRPr="00F76894">
        <w:rPr>
          <w:i/>
          <w:sz w:val="28"/>
          <w:szCs w:val="28"/>
        </w:rPr>
        <w:t xml:space="preserve">Council  </w:t>
      </w:r>
      <w:proofErr w:type="spellStart"/>
      <w:r w:rsidRPr="00F76894">
        <w:rPr>
          <w:i/>
          <w:sz w:val="28"/>
          <w:szCs w:val="28"/>
        </w:rPr>
        <w:t>on</w:t>
      </w:r>
      <w:proofErr w:type="spellEnd"/>
      <w:r w:rsidRPr="00F76894">
        <w:rPr>
          <w:i/>
          <w:sz w:val="28"/>
          <w:szCs w:val="28"/>
        </w:rPr>
        <w:t xml:space="preserve">  </w:t>
      </w:r>
      <w:proofErr w:type="spellStart"/>
      <w:r w:rsidRPr="00F76894">
        <w:rPr>
          <w:i/>
          <w:sz w:val="28"/>
          <w:szCs w:val="28"/>
        </w:rPr>
        <w:t>Foreign</w:t>
      </w:r>
      <w:proofErr w:type="spellEnd"/>
      <w:r w:rsidRPr="00F76894">
        <w:rPr>
          <w:i/>
          <w:sz w:val="28"/>
          <w:szCs w:val="28"/>
        </w:rPr>
        <w:t xml:space="preserve"> </w:t>
      </w:r>
      <w:proofErr w:type="spellStart"/>
      <w:r w:rsidRPr="00F76894">
        <w:rPr>
          <w:i/>
          <w:sz w:val="28"/>
          <w:szCs w:val="28"/>
        </w:rPr>
        <w:t>Relations</w:t>
      </w:r>
      <w:proofErr w:type="spellEnd"/>
      <w:r w:rsidRPr="00F76894">
        <w:rPr>
          <w:sz w:val="28"/>
          <w:szCs w:val="28"/>
        </w:rPr>
        <w:t xml:space="preserve">  en Nueva York</w:t>
      </w:r>
      <w:r>
        <w:rPr>
          <w:sz w:val="28"/>
          <w:szCs w:val="28"/>
        </w:rPr>
        <w:t>.</w:t>
      </w:r>
      <w:r w:rsidRPr="00F76894">
        <w:t xml:space="preserve"> </w:t>
      </w:r>
      <w:r w:rsidRPr="00F76894">
        <w:rPr>
          <w:sz w:val="28"/>
          <w:szCs w:val="28"/>
        </w:rPr>
        <w:t>El 12 de noviembre de 2007 manifestó su apoyo a Barack Obama para la candidatura demócrata en las elecciones de 2008.  Recientemente ha apoyado diversos movimientos favorables a la legalización de la marihuana, del aborto y pro-LGBT y respalda e incita movimientos migratorios en Estados Unidos y otros países.</w:t>
      </w:r>
    </w:p>
    <w:p w:rsidR="00F76894" w:rsidRDefault="00F76894" w:rsidP="008F3A2A">
      <w:pPr>
        <w:spacing w:after="0" w:line="240" w:lineRule="auto"/>
        <w:rPr>
          <w:sz w:val="28"/>
          <w:szCs w:val="28"/>
        </w:rPr>
      </w:pPr>
      <w:r w:rsidRPr="00E21716">
        <w:rPr>
          <w:sz w:val="28"/>
          <w:szCs w:val="28"/>
        </w:rPr>
        <w:t xml:space="preserve">En 1993 funda el </w:t>
      </w:r>
      <w:r w:rsidRPr="00E21716">
        <w:rPr>
          <w:i/>
          <w:sz w:val="28"/>
          <w:szCs w:val="28"/>
        </w:rPr>
        <w:t xml:space="preserve">Open </w:t>
      </w:r>
      <w:proofErr w:type="spellStart"/>
      <w:r w:rsidRPr="00E21716">
        <w:rPr>
          <w:i/>
          <w:sz w:val="28"/>
          <w:szCs w:val="28"/>
        </w:rPr>
        <w:t>Society</w:t>
      </w:r>
      <w:proofErr w:type="spellEnd"/>
      <w:r w:rsidRPr="00E21716">
        <w:rPr>
          <w:i/>
          <w:sz w:val="28"/>
          <w:szCs w:val="28"/>
        </w:rPr>
        <w:t xml:space="preserve"> </w:t>
      </w:r>
      <w:proofErr w:type="spellStart"/>
      <w:r w:rsidRPr="00E21716">
        <w:rPr>
          <w:i/>
          <w:sz w:val="28"/>
          <w:szCs w:val="28"/>
        </w:rPr>
        <w:t>Institute</w:t>
      </w:r>
      <w:proofErr w:type="spellEnd"/>
      <w:r w:rsidRPr="00E21716">
        <w:rPr>
          <w:sz w:val="28"/>
          <w:szCs w:val="28"/>
        </w:rPr>
        <w:t xml:space="preserve"> (Instituto de la Sociedad Abierta). ​ Durante las dos últimas décadas del siglo XX y la primera del siglo XXI ha creado una red de fundaciones dedicadas al desarrollo de sociedades abiertas en América, Europa y África. Para el comienzo de la segunda década del siglo XXI, George Soros había gastado ocho mil millones de dólares para sostener derechos humanos, libertad de expresión y acceso a la educación y sanidad pública en más de cien países.</w:t>
      </w:r>
    </w:p>
    <w:p w:rsidR="00F76894" w:rsidRDefault="00F76894" w:rsidP="00F76894">
      <w:pPr>
        <w:spacing w:line="240" w:lineRule="auto"/>
        <w:rPr>
          <w:sz w:val="28"/>
          <w:szCs w:val="28"/>
        </w:rPr>
      </w:pPr>
      <w:r w:rsidRPr="00E21716">
        <w:rPr>
          <w:sz w:val="28"/>
          <w:szCs w:val="28"/>
        </w:rPr>
        <w:t xml:space="preserve">Sus vínculos con el Partido Demócrata y el progresismo liberal le han convertido en blanco de toda clase de teorías conspirativas. El gobierno húngaro de </w:t>
      </w:r>
      <w:proofErr w:type="spellStart"/>
      <w:r w:rsidRPr="00E21716">
        <w:rPr>
          <w:sz w:val="28"/>
          <w:szCs w:val="28"/>
        </w:rPr>
        <w:t>Viktor</w:t>
      </w:r>
      <w:proofErr w:type="spellEnd"/>
      <w:r w:rsidRPr="00E21716">
        <w:rPr>
          <w:sz w:val="28"/>
          <w:szCs w:val="28"/>
        </w:rPr>
        <w:t xml:space="preserve"> </w:t>
      </w:r>
      <w:proofErr w:type="spellStart"/>
      <w:r w:rsidRPr="00E21716">
        <w:rPr>
          <w:sz w:val="28"/>
          <w:szCs w:val="28"/>
        </w:rPr>
        <w:t>Orbán</w:t>
      </w:r>
      <w:proofErr w:type="spellEnd"/>
      <w:r w:rsidRPr="00E21716">
        <w:rPr>
          <w:sz w:val="28"/>
          <w:szCs w:val="28"/>
        </w:rPr>
        <w:t xml:space="preserve"> ha empezado a eliminar las </w:t>
      </w:r>
      <w:proofErr w:type="spellStart"/>
      <w:r w:rsidRPr="00E21716">
        <w:rPr>
          <w:sz w:val="28"/>
          <w:szCs w:val="28"/>
        </w:rPr>
        <w:t>ONGs</w:t>
      </w:r>
      <w:proofErr w:type="spellEnd"/>
      <w:r w:rsidRPr="00E21716">
        <w:rPr>
          <w:sz w:val="28"/>
          <w:szCs w:val="28"/>
        </w:rPr>
        <w:t xml:space="preserve"> financiadas por Soros ya que “sirve a los intereses </w:t>
      </w:r>
      <w:proofErr w:type="spellStart"/>
      <w:r w:rsidRPr="00E21716">
        <w:rPr>
          <w:sz w:val="28"/>
          <w:szCs w:val="28"/>
        </w:rPr>
        <w:t>globalistas</w:t>
      </w:r>
      <w:proofErr w:type="spellEnd"/>
      <w:r w:rsidRPr="00E21716">
        <w:rPr>
          <w:sz w:val="28"/>
          <w:szCs w:val="28"/>
        </w:rPr>
        <w:t xml:space="preserve"> y fuerza la corrección polít</w:t>
      </w:r>
      <w:r>
        <w:rPr>
          <w:sz w:val="28"/>
          <w:szCs w:val="28"/>
        </w:rPr>
        <w:t>ica sobre las naciones-estado".</w:t>
      </w:r>
      <w:r w:rsidRPr="00E21716">
        <w:rPr>
          <w:sz w:val="28"/>
          <w:szCs w:val="28"/>
        </w:rPr>
        <w:t xml:space="preserve"> También se le culpa por "ser parte de una élite global cuyas decisiones económicas han eliminado la clase trabajadora, robado la riqueza del país y colocado esa riqueza en las manos de un puñado de corporaciones y entes políticos</w:t>
      </w:r>
      <w:r>
        <w:rPr>
          <w:sz w:val="28"/>
          <w:szCs w:val="28"/>
        </w:rPr>
        <w:t xml:space="preserve">”.   </w:t>
      </w:r>
      <w:r w:rsidRPr="00E21716">
        <w:rPr>
          <w:sz w:val="28"/>
          <w:szCs w:val="28"/>
        </w:rPr>
        <w:t xml:space="preserve">Se le acusa de tener lazos estrechos con Barack Obama y Hillary Clinton, y de interferir en los procesos democráticos de los países europeos. </w:t>
      </w:r>
    </w:p>
    <w:p w:rsidR="00F76894" w:rsidRDefault="00F76894" w:rsidP="00F76894">
      <w:pPr>
        <w:spacing w:line="240" w:lineRule="auto"/>
        <w:rPr>
          <w:sz w:val="28"/>
          <w:szCs w:val="28"/>
        </w:rPr>
      </w:pPr>
    </w:p>
    <w:p w:rsidR="00F76894" w:rsidRDefault="00F76894" w:rsidP="00F76894">
      <w:pPr>
        <w:spacing w:before="100" w:beforeAutospacing="1" w:after="100" w:afterAutospacing="1" w:line="240" w:lineRule="auto"/>
        <w:outlineLvl w:val="0"/>
        <w:rPr>
          <w:rFonts w:ascii="Times New Roman" w:eastAsia="Times New Roman" w:hAnsi="Times New Roman" w:cs="Times New Roman"/>
          <w:b/>
          <w:bCs/>
          <w:kern w:val="36"/>
          <w:sz w:val="32"/>
          <w:szCs w:val="32"/>
          <w:lang w:eastAsia="es-ES"/>
        </w:rPr>
      </w:pPr>
      <w:r w:rsidRPr="00F76894">
        <w:rPr>
          <w:rFonts w:ascii="Times New Roman" w:eastAsia="Times New Roman" w:hAnsi="Times New Roman" w:cs="Times New Roman"/>
          <w:b/>
          <w:bCs/>
          <w:kern w:val="36"/>
          <w:sz w:val="32"/>
          <w:szCs w:val="32"/>
          <w:lang w:eastAsia="es-ES"/>
        </w:rPr>
        <w:t>Soros abre en Barcelona su primer centro de operaciones para Europa</w:t>
      </w:r>
    </w:p>
    <w:p w:rsidR="00F76894" w:rsidRDefault="00F76894" w:rsidP="00F76894">
      <w:pPr>
        <w:spacing w:before="100" w:beforeAutospacing="1" w:after="100" w:afterAutospacing="1" w:line="240" w:lineRule="auto"/>
        <w:outlineLvl w:val="0"/>
        <w:rPr>
          <w:sz w:val="28"/>
          <w:szCs w:val="28"/>
        </w:rPr>
      </w:pPr>
      <w:r w:rsidRPr="00A525E2">
        <w:rPr>
          <w:sz w:val="28"/>
          <w:szCs w:val="28"/>
        </w:rPr>
        <w:t xml:space="preserve">El director regional para Europa de la fundación, Jordi </w:t>
      </w:r>
      <w:proofErr w:type="spellStart"/>
      <w:r w:rsidRPr="00A525E2">
        <w:rPr>
          <w:sz w:val="28"/>
          <w:szCs w:val="28"/>
        </w:rPr>
        <w:t>Vaquer</w:t>
      </w:r>
      <w:proofErr w:type="spellEnd"/>
      <w:r>
        <w:rPr>
          <w:rStyle w:val="Refdenotaalpie"/>
          <w:sz w:val="28"/>
          <w:szCs w:val="28"/>
        </w:rPr>
        <w:footnoteReference w:id="1"/>
      </w:r>
      <w:r w:rsidRPr="00A525E2">
        <w:rPr>
          <w:sz w:val="28"/>
          <w:szCs w:val="28"/>
        </w:rPr>
        <w:t xml:space="preserve">, ha explicado este viernes en rueda de prensa que aunque hasta ahora trabajaban en una oficina en el </w:t>
      </w:r>
      <w:proofErr w:type="spellStart"/>
      <w:r w:rsidRPr="00A525E2">
        <w:rPr>
          <w:sz w:val="28"/>
          <w:szCs w:val="28"/>
        </w:rPr>
        <w:t>Raval</w:t>
      </w:r>
      <w:proofErr w:type="spellEnd"/>
      <w:r w:rsidRPr="00A525E2">
        <w:rPr>
          <w:sz w:val="28"/>
          <w:szCs w:val="28"/>
        </w:rPr>
        <w:t>, el nuevo espacio, bautizado como ‘</w:t>
      </w:r>
      <w:proofErr w:type="spellStart"/>
      <w:r w:rsidRPr="00A525E2">
        <w:rPr>
          <w:i/>
          <w:sz w:val="28"/>
          <w:szCs w:val="28"/>
        </w:rPr>
        <w:t>Espai</w:t>
      </w:r>
      <w:proofErr w:type="spellEnd"/>
      <w:r w:rsidRPr="00A525E2">
        <w:rPr>
          <w:i/>
          <w:sz w:val="28"/>
          <w:szCs w:val="28"/>
        </w:rPr>
        <w:t xml:space="preserve"> </w:t>
      </w:r>
      <w:proofErr w:type="spellStart"/>
      <w:r w:rsidRPr="00A525E2">
        <w:rPr>
          <w:i/>
          <w:sz w:val="28"/>
          <w:szCs w:val="28"/>
        </w:rPr>
        <w:t>Societat</w:t>
      </w:r>
      <w:proofErr w:type="spellEnd"/>
      <w:r w:rsidRPr="00A525E2">
        <w:rPr>
          <w:i/>
          <w:sz w:val="28"/>
          <w:szCs w:val="28"/>
        </w:rPr>
        <w:t xml:space="preserve"> </w:t>
      </w:r>
      <w:proofErr w:type="spellStart"/>
      <w:r w:rsidRPr="00A525E2">
        <w:rPr>
          <w:i/>
          <w:sz w:val="28"/>
          <w:szCs w:val="28"/>
        </w:rPr>
        <w:t>Oberta</w:t>
      </w:r>
      <w:proofErr w:type="spellEnd"/>
      <w:r w:rsidRPr="00A525E2">
        <w:rPr>
          <w:i/>
          <w:sz w:val="28"/>
          <w:szCs w:val="28"/>
        </w:rPr>
        <w:t>’</w:t>
      </w:r>
      <w:r w:rsidRPr="00A525E2">
        <w:rPr>
          <w:sz w:val="28"/>
          <w:szCs w:val="28"/>
        </w:rPr>
        <w:t xml:space="preserve">, permitirá “implicarse mucho más con la </w:t>
      </w:r>
      <w:r w:rsidRPr="00A525E2">
        <w:rPr>
          <w:sz w:val="28"/>
          <w:szCs w:val="28"/>
        </w:rPr>
        <w:lastRenderedPageBreak/>
        <w:t>ciudad de Barcelona”.</w:t>
      </w:r>
      <w:r>
        <w:rPr>
          <w:sz w:val="28"/>
          <w:szCs w:val="28"/>
        </w:rPr>
        <w:t xml:space="preserve">  </w:t>
      </w:r>
      <w:r w:rsidRPr="00A525E2">
        <w:rPr>
          <w:sz w:val="28"/>
          <w:szCs w:val="28"/>
        </w:rPr>
        <w:t xml:space="preserve">Se trata de un edificio de cuatro plantas, situado en el distrito de </w:t>
      </w:r>
      <w:proofErr w:type="spellStart"/>
      <w:r w:rsidRPr="00A525E2">
        <w:rPr>
          <w:sz w:val="28"/>
          <w:szCs w:val="28"/>
        </w:rPr>
        <w:t>Sant</w:t>
      </w:r>
      <w:proofErr w:type="spellEnd"/>
      <w:r w:rsidRPr="00A525E2">
        <w:rPr>
          <w:sz w:val="28"/>
          <w:szCs w:val="28"/>
        </w:rPr>
        <w:t xml:space="preserve"> </w:t>
      </w:r>
      <w:proofErr w:type="spellStart"/>
      <w:r w:rsidRPr="00A525E2">
        <w:rPr>
          <w:sz w:val="28"/>
          <w:szCs w:val="28"/>
        </w:rPr>
        <w:t>Gervasi</w:t>
      </w:r>
      <w:proofErr w:type="spellEnd"/>
      <w:r w:rsidRPr="00A525E2">
        <w:rPr>
          <w:sz w:val="28"/>
          <w:szCs w:val="28"/>
        </w:rPr>
        <w:t>, cuya planta baja acogerá las actividades sociales, educativas y artísticas y relacionadas con los derechos y las libertades de las entidades con las que trabaja la fundación.</w:t>
      </w:r>
      <w:r>
        <w:rPr>
          <w:sz w:val="28"/>
          <w:szCs w:val="28"/>
        </w:rPr>
        <w:t xml:space="preserve">   </w:t>
      </w:r>
      <w:r w:rsidRPr="00A525E2">
        <w:rPr>
          <w:sz w:val="28"/>
          <w:szCs w:val="28"/>
        </w:rPr>
        <w:t>Según la fundación, el espacio está concebido como “un lugar abierto para exhibir proyectos artísticos, culturales y sociales”</w:t>
      </w:r>
      <w:r>
        <w:rPr>
          <w:sz w:val="28"/>
          <w:szCs w:val="28"/>
        </w:rPr>
        <w:t xml:space="preserve">. </w:t>
      </w:r>
      <w:r>
        <w:rPr>
          <w:sz w:val="28"/>
          <w:szCs w:val="28"/>
        </w:rPr>
        <w:t xml:space="preserve"> </w:t>
      </w:r>
      <w:proofErr w:type="spellStart"/>
      <w:r w:rsidRPr="00A525E2">
        <w:rPr>
          <w:sz w:val="28"/>
          <w:szCs w:val="28"/>
        </w:rPr>
        <w:t>Vaquer</w:t>
      </w:r>
      <w:proofErr w:type="spellEnd"/>
      <w:r w:rsidRPr="00A525E2">
        <w:rPr>
          <w:sz w:val="28"/>
          <w:szCs w:val="28"/>
        </w:rPr>
        <w:t xml:space="preserve"> ha destacado la importancia de “</w:t>
      </w:r>
      <w:r w:rsidRPr="00F76894">
        <w:rPr>
          <w:i/>
          <w:sz w:val="28"/>
          <w:szCs w:val="28"/>
        </w:rPr>
        <w:t>poner el acento en la discriminación del pueblo gitano, de las personas migradas, de los musulmanes y también de los ‘afrodescendientes</w:t>
      </w:r>
      <w:r w:rsidRPr="00A525E2">
        <w:rPr>
          <w:sz w:val="28"/>
          <w:szCs w:val="28"/>
        </w:rPr>
        <w:t>”</w:t>
      </w:r>
      <w:r w:rsidR="008F3A2A">
        <w:rPr>
          <w:sz w:val="28"/>
          <w:szCs w:val="28"/>
        </w:rPr>
        <w:t xml:space="preserve">.  </w:t>
      </w:r>
    </w:p>
    <w:p w:rsidR="008F3A2A" w:rsidRDefault="008F3A2A" w:rsidP="008F3A2A">
      <w:pPr>
        <w:spacing w:before="100" w:beforeAutospacing="1" w:after="0" w:line="240" w:lineRule="auto"/>
        <w:outlineLvl w:val="0"/>
        <w:rPr>
          <w:sz w:val="28"/>
          <w:szCs w:val="28"/>
        </w:rPr>
      </w:pPr>
      <w:r w:rsidRPr="00A525E2">
        <w:rPr>
          <w:sz w:val="28"/>
          <w:szCs w:val="28"/>
        </w:rPr>
        <w:t>A ojos de Soros, “</w:t>
      </w:r>
      <w:r w:rsidRPr="008F3A2A">
        <w:rPr>
          <w:i/>
          <w:sz w:val="28"/>
          <w:szCs w:val="28"/>
        </w:rPr>
        <w:t>Putin es una amenaza mayor para Europa que el ISIS</w:t>
      </w:r>
      <w:r w:rsidRPr="00A525E2">
        <w:rPr>
          <w:sz w:val="28"/>
          <w:szCs w:val="28"/>
        </w:rPr>
        <w:t xml:space="preserve">”. No es pues, extraño, que el magnate apoyará a los ucranianos en su guerra con Rusia. Por su parte, Putin expulsaba a Soros y a todas sus organizaciones de Rusia. Y lo propio ha empezado a hacer </w:t>
      </w:r>
      <w:proofErr w:type="spellStart"/>
      <w:r w:rsidRPr="00A525E2">
        <w:rPr>
          <w:sz w:val="28"/>
          <w:szCs w:val="28"/>
        </w:rPr>
        <w:t>Orbán</w:t>
      </w:r>
      <w:proofErr w:type="spellEnd"/>
      <w:r w:rsidRPr="00A525E2">
        <w:rPr>
          <w:sz w:val="28"/>
          <w:szCs w:val="28"/>
        </w:rPr>
        <w:t xml:space="preserve">: “(Soros) </w:t>
      </w:r>
      <w:r w:rsidRPr="008F3A2A">
        <w:rPr>
          <w:i/>
          <w:sz w:val="28"/>
          <w:szCs w:val="28"/>
        </w:rPr>
        <w:t xml:space="preserve">sirve a los intereses </w:t>
      </w:r>
      <w:proofErr w:type="spellStart"/>
      <w:r w:rsidRPr="008F3A2A">
        <w:rPr>
          <w:i/>
          <w:sz w:val="28"/>
          <w:szCs w:val="28"/>
        </w:rPr>
        <w:t>globalistas</w:t>
      </w:r>
      <w:proofErr w:type="spellEnd"/>
      <w:r w:rsidRPr="008F3A2A">
        <w:rPr>
          <w:i/>
          <w:sz w:val="28"/>
          <w:szCs w:val="28"/>
        </w:rPr>
        <w:t xml:space="preserve"> y fuerza la </w:t>
      </w:r>
      <w:proofErr w:type="spellStart"/>
      <w:r w:rsidRPr="008F3A2A">
        <w:rPr>
          <w:i/>
          <w:sz w:val="28"/>
          <w:szCs w:val="28"/>
        </w:rPr>
        <w:t>correción</w:t>
      </w:r>
      <w:proofErr w:type="spellEnd"/>
      <w:r w:rsidRPr="008F3A2A">
        <w:rPr>
          <w:i/>
          <w:sz w:val="28"/>
          <w:szCs w:val="28"/>
        </w:rPr>
        <w:t xml:space="preserve"> política sobre las naciones-estado</w:t>
      </w:r>
      <w:r w:rsidRPr="00A525E2">
        <w:rPr>
          <w:sz w:val="28"/>
          <w:szCs w:val="28"/>
        </w:rPr>
        <w:t>”</w:t>
      </w:r>
      <w:r>
        <w:rPr>
          <w:sz w:val="28"/>
          <w:szCs w:val="28"/>
        </w:rPr>
        <w:t xml:space="preserve">.  </w:t>
      </w:r>
      <w:proofErr w:type="spellStart"/>
      <w:r w:rsidRPr="00A525E2">
        <w:rPr>
          <w:sz w:val="28"/>
          <w:szCs w:val="28"/>
        </w:rPr>
        <w:t>Ultraliberal</w:t>
      </w:r>
      <w:proofErr w:type="spellEnd"/>
      <w:r w:rsidRPr="00A525E2">
        <w:rPr>
          <w:sz w:val="28"/>
          <w:szCs w:val="28"/>
        </w:rPr>
        <w:t xml:space="preserve"> en lo económico y </w:t>
      </w:r>
      <w:proofErr w:type="spellStart"/>
      <w:r w:rsidRPr="00A525E2">
        <w:rPr>
          <w:sz w:val="28"/>
          <w:szCs w:val="28"/>
        </w:rPr>
        <w:t>ultraprogresista</w:t>
      </w:r>
      <w:proofErr w:type="spellEnd"/>
      <w:r w:rsidRPr="00A525E2">
        <w:rPr>
          <w:sz w:val="28"/>
          <w:szCs w:val="28"/>
        </w:rPr>
        <w:t xml:space="preserve"> en lo moral, Soros financia desde movimientos favorables a la legalización de la marihuana, hasta sociedades proabortistas, pasando por movimientos LGTB u </w:t>
      </w:r>
      <w:proofErr w:type="spellStart"/>
      <w:r w:rsidRPr="00A525E2">
        <w:rPr>
          <w:sz w:val="28"/>
          <w:szCs w:val="28"/>
        </w:rPr>
        <w:t>ONGs</w:t>
      </w:r>
      <w:proofErr w:type="spellEnd"/>
      <w:r w:rsidRPr="00A525E2">
        <w:rPr>
          <w:sz w:val="28"/>
          <w:szCs w:val="28"/>
        </w:rPr>
        <w:t xml:space="preserve"> </w:t>
      </w:r>
      <w:proofErr w:type="spellStart"/>
      <w:r w:rsidRPr="00A525E2">
        <w:rPr>
          <w:sz w:val="28"/>
          <w:szCs w:val="28"/>
        </w:rPr>
        <w:t>promigratorias</w:t>
      </w:r>
      <w:proofErr w:type="spellEnd"/>
      <w:r w:rsidRPr="00A525E2">
        <w:rPr>
          <w:sz w:val="28"/>
          <w:szCs w:val="28"/>
        </w:rPr>
        <w:t>.</w:t>
      </w:r>
    </w:p>
    <w:p w:rsidR="008F3A2A" w:rsidRPr="00A525E2" w:rsidRDefault="008F3A2A" w:rsidP="00FF3986">
      <w:pPr>
        <w:spacing w:line="240" w:lineRule="auto"/>
        <w:rPr>
          <w:sz w:val="28"/>
          <w:szCs w:val="28"/>
        </w:rPr>
      </w:pPr>
      <w:r w:rsidRPr="008F3A2A">
        <w:rPr>
          <w:sz w:val="28"/>
          <w:szCs w:val="28"/>
        </w:rPr>
        <w:t xml:space="preserve"> </w:t>
      </w:r>
      <w:r w:rsidRPr="00A525E2">
        <w:rPr>
          <w:sz w:val="28"/>
          <w:szCs w:val="28"/>
        </w:rPr>
        <w:t xml:space="preserve">En el </w:t>
      </w:r>
      <w:proofErr w:type="spellStart"/>
      <w:r w:rsidRPr="00A525E2">
        <w:rPr>
          <w:sz w:val="28"/>
          <w:szCs w:val="28"/>
        </w:rPr>
        <w:t>bestseller</w:t>
      </w:r>
      <w:proofErr w:type="spellEnd"/>
      <w:r w:rsidRPr="00A525E2">
        <w:rPr>
          <w:sz w:val="28"/>
          <w:szCs w:val="28"/>
        </w:rPr>
        <w:t xml:space="preserve"> “</w:t>
      </w:r>
      <w:proofErr w:type="spellStart"/>
      <w:r w:rsidRPr="00A525E2">
        <w:rPr>
          <w:i/>
          <w:sz w:val="28"/>
          <w:szCs w:val="28"/>
        </w:rPr>
        <w:t>The</w:t>
      </w:r>
      <w:proofErr w:type="spellEnd"/>
      <w:r w:rsidRPr="00A525E2">
        <w:rPr>
          <w:i/>
          <w:sz w:val="28"/>
          <w:szCs w:val="28"/>
        </w:rPr>
        <w:t xml:space="preserve"> new Reagan </w:t>
      </w:r>
      <w:proofErr w:type="spellStart"/>
      <w:r w:rsidRPr="00A525E2">
        <w:rPr>
          <w:i/>
          <w:sz w:val="28"/>
          <w:szCs w:val="28"/>
        </w:rPr>
        <w:t>revolution</w:t>
      </w:r>
      <w:proofErr w:type="spellEnd"/>
      <w:r w:rsidRPr="00A525E2">
        <w:rPr>
          <w:sz w:val="28"/>
          <w:szCs w:val="28"/>
        </w:rPr>
        <w:t xml:space="preserve">” (2011), el periodista </w:t>
      </w:r>
      <w:proofErr w:type="spellStart"/>
      <w:r w:rsidRPr="00A525E2">
        <w:rPr>
          <w:sz w:val="28"/>
          <w:szCs w:val="28"/>
        </w:rPr>
        <w:t>Jim</w:t>
      </w:r>
      <w:proofErr w:type="spellEnd"/>
      <w:r w:rsidRPr="00A525E2">
        <w:rPr>
          <w:sz w:val="28"/>
          <w:szCs w:val="28"/>
        </w:rPr>
        <w:t xml:space="preserve"> </w:t>
      </w:r>
      <w:proofErr w:type="spellStart"/>
      <w:r w:rsidRPr="00A525E2">
        <w:rPr>
          <w:sz w:val="28"/>
          <w:szCs w:val="28"/>
        </w:rPr>
        <w:t>Denney</w:t>
      </w:r>
      <w:proofErr w:type="spellEnd"/>
      <w:r w:rsidRPr="00A525E2">
        <w:rPr>
          <w:sz w:val="28"/>
          <w:szCs w:val="28"/>
        </w:rPr>
        <w:t xml:space="preserve"> describía con estas palabras al mesías de origen húngaro: “Soros es potencialmente más peligroso que una bomba nuclear. Actúa en la sombra y con determinación usando su dinero y poder para manipular nuestra economía y sistema político. Un misil nuclear puede destruir una ciudad. George Soros puede destruir nuestro estilo de vida”.</w:t>
      </w:r>
    </w:p>
    <w:p w:rsidR="008F3A2A" w:rsidRPr="00F76894" w:rsidRDefault="008F3A2A" w:rsidP="00F76894">
      <w:pPr>
        <w:spacing w:before="100" w:beforeAutospacing="1" w:after="100" w:afterAutospacing="1" w:line="240" w:lineRule="auto"/>
        <w:outlineLvl w:val="0"/>
        <w:rPr>
          <w:rFonts w:ascii="Times New Roman" w:eastAsia="Times New Roman" w:hAnsi="Times New Roman" w:cs="Times New Roman"/>
          <w:b/>
          <w:bCs/>
          <w:kern w:val="36"/>
          <w:sz w:val="28"/>
          <w:szCs w:val="28"/>
          <w:lang w:eastAsia="es-ES"/>
        </w:rPr>
      </w:pPr>
      <w:r>
        <w:rPr>
          <w:rFonts w:ascii="Times New Roman" w:eastAsia="Times New Roman" w:hAnsi="Times New Roman" w:cs="Times New Roman"/>
          <w:b/>
          <w:bCs/>
          <w:kern w:val="36"/>
          <w:sz w:val="28"/>
          <w:szCs w:val="28"/>
          <w:lang w:eastAsia="es-ES"/>
        </w:rPr>
        <w:t xml:space="preserve">                                                                                </w:t>
      </w:r>
      <w:r w:rsidRPr="008F3A2A">
        <w:rPr>
          <w:rFonts w:ascii="Times New Roman" w:eastAsia="Times New Roman" w:hAnsi="Times New Roman" w:cs="Times New Roman"/>
          <w:b/>
          <w:bCs/>
          <w:kern w:val="36"/>
          <w:sz w:val="28"/>
          <w:szCs w:val="28"/>
          <w:lang w:eastAsia="es-ES"/>
        </w:rPr>
        <w:t>La Gaceta. 19 marzo, 2018</w:t>
      </w:r>
    </w:p>
    <w:p w:rsidR="00F76894" w:rsidRDefault="00F76894" w:rsidP="00F76894">
      <w:pPr>
        <w:spacing w:line="240" w:lineRule="auto"/>
        <w:rPr>
          <w:sz w:val="28"/>
          <w:szCs w:val="28"/>
        </w:rPr>
      </w:pPr>
    </w:p>
    <w:p w:rsidR="008F3A2A" w:rsidRPr="008F3A2A" w:rsidRDefault="008F3A2A" w:rsidP="008F3A2A">
      <w:pPr>
        <w:spacing w:before="100" w:beforeAutospacing="1" w:after="100" w:afterAutospacing="1" w:line="240" w:lineRule="auto"/>
        <w:outlineLvl w:val="0"/>
        <w:rPr>
          <w:rFonts w:ascii="Times New Roman" w:eastAsia="Times New Roman" w:hAnsi="Times New Roman" w:cs="Times New Roman"/>
          <w:b/>
          <w:bCs/>
          <w:kern w:val="36"/>
          <w:sz w:val="36"/>
          <w:szCs w:val="36"/>
          <w:lang w:eastAsia="es-ES"/>
        </w:rPr>
      </w:pPr>
      <w:r w:rsidRPr="008F3A2A">
        <w:rPr>
          <w:rFonts w:ascii="Times New Roman" w:eastAsia="Times New Roman" w:hAnsi="Times New Roman" w:cs="Times New Roman"/>
          <w:b/>
          <w:bCs/>
          <w:kern w:val="36"/>
          <w:sz w:val="36"/>
          <w:szCs w:val="36"/>
          <w:lang w:eastAsia="es-ES"/>
        </w:rPr>
        <w:t>Fue el financiero Soros y no Rusia quien influyó en el conflicto de Cataluña</w:t>
      </w:r>
    </w:p>
    <w:p w:rsidR="008F3A2A" w:rsidRPr="0081049C" w:rsidRDefault="008F3A2A" w:rsidP="008F3A2A">
      <w:pPr>
        <w:spacing w:after="0" w:line="240" w:lineRule="auto"/>
        <w:rPr>
          <w:i/>
          <w:sz w:val="28"/>
          <w:szCs w:val="28"/>
        </w:rPr>
      </w:pPr>
      <w:r w:rsidRPr="0015345C">
        <w:rPr>
          <w:sz w:val="28"/>
          <w:szCs w:val="28"/>
        </w:rPr>
        <w:t xml:space="preserve">“El golpe secesionista catalán no habría sido nunca posible sin la colaboración plena del entramado del financiero, que no filántropo, George Soros y de sus redes. Ello implica la activación de su muy característico modus operandi y de una financiación apropiada a través, entre otros, de la puesta a disposición de dicho conglomerado secesionista, de su complejísima red global de </w:t>
      </w:r>
      <w:proofErr w:type="spellStart"/>
      <w:r w:rsidRPr="0015345C">
        <w:rPr>
          <w:sz w:val="28"/>
          <w:szCs w:val="28"/>
        </w:rPr>
        <w:t>ONGs</w:t>
      </w:r>
      <w:proofErr w:type="spellEnd"/>
      <w:r w:rsidRPr="0015345C">
        <w:rPr>
          <w:sz w:val="28"/>
          <w:szCs w:val="28"/>
        </w:rPr>
        <w:t xml:space="preserve"> y ‘</w:t>
      </w:r>
      <w:proofErr w:type="spellStart"/>
      <w:r w:rsidRPr="0015345C">
        <w:rPr>
          <w:sz w:val="28"/>
          <w:szCs w:val="28"/>
        </w:rPr>
        <w:t>think</w:t>
      </w:r>
      <w:proofErr w:type="spellEnd"/>
      <w:r w:rsidRPr="0015345C">
        <w:rPr>
          <w:sz w:val="28"/>
          <w:szCs w:val="28"/>
        </w:rPr>
        <w:t xml:space="preserve"> </w:t>
      </w:r>
      <w:proofErr w:type="spellStart"/>
      <w:r w:rsidRPr="0015345C">
        <w:rPr>
          <w:sz w:val="28"/>
          <w:szCs w:val="28"/>
        </w:rPr>
        <w:t>tanks</w:t>
      </w:r>
      <w:proofErr w:type="spellEnd"/>
      <w:r w:rsidRPr="0015345C">
        <w:rPr>
          <w:sz w:val="28"/>
          <w:szCs w:val="28"/>
        </w:rPr>
        <w:t xml:space="preserve">’ (grupos de generación de ideas) locales y globales, guiados adecuadamente desde el observatorio principal de su </w:t>
      </w:r>
      <w:r>
        <w:rPr>
          <w:i/>
          <w:sz w:val="28"/>
          <w:szCs w:val="28"/>
        </w:rPr>
        <w:t xml:space="preserve">Open </w:t>
      </w:r>
      <w:proofErr w:type="spellStart"/>
      <w:r>
        <w:rPr>
          <w:i/>
          <w:sz w:val="28"/>
          <w:szCs w:val="28"/>
        </w:rPr>
        <w:t>Society</w:t>
      </w:r>
      <w:proofErr w:type="spellEnd"/>
      <w:r>
        <w:rPr>
          <w:i/>
          <w:sz w:val="28"/>
          <w:szCs w:val="28"/>
        </w:rPr>
        <w:t xml:space="preserve"> </w:t>
      </w:r>
      <w:proofErr w:type="spellStart"/>
      <w:r>
        <w:rPr>
          <w:i/>
          <w:sz w:val="28"/>
          <w:szCs w:val="28"/>
        </w:rPr>
        <w:t>Foundation</w:t>
      </w:r>
      <w:proofErr w:type="spellEnd"/>
      <w:r>
        <w:rPr>
          <w:rStyle w:val="Refdenotaalpie"/>
          <w:i/>
          <w:sz w:val="28"/>
          <w:szCs w:val="28"/>
        </w:rPr>
        <w:footnoteReference w:id="2"/>
      </w:r>
      <w:r>
        <w:rPr>
          <w:i/>
          <w:sz w:val="28"/>
          <w:szCs w:val="28"/>
        </w:rPr>
        <w:t xml:space="preserve">”. </w:t>
      </w:r>
    </w:p>
    <w:p w:rsidR="008F3A2A" w:rsidRPr="0015345C" w:rsidRDefault="008F3A2A" w:rsidP="008F3A2A">
      <w:pPr>
        <w:spacing w:line="240" w:lineRule="auto"/>
        <w:rPr>
          <w:sz w:val="28"/>
          <w:szCs w:val="28"/>
        </w:rPr>
      </w:pPr>
      <w:r w:rsidRPr="0015345C">
        <w:rPr>
          <w:sz w:val="28"/>
          <w:szCs w:val="28"/>
        </w:rPr>
        <w:t>Esta es la conclusión a la que llega Juan A. de Castro, analista de inteligencia privado y profesor universitario, en el informe “</w:t>
      </w:r>
      <w:r w:rsidRPr="0015345C">
        <w:rPr>
          <w:i/>
          <w:sz w:val="28"/>
          <w:szCs w:val="28"/>
        </w:rPr>
        <w:t>Agentes oscuros y hostigamiento en la zona gris</w:t>
      </w:r>
      <w:r w:rsidRPr="0015345C">
        <w:rPr>
          <w:sz w:val="28"/>
          <w:szCs w:val="28"/>
        </w:rPr>
        <w:t xml:space="preserve">”, un estudio sobre el papel del multimillonario estadounidense, de origen húngaro, George Soros, entre septiembre y diciembre de 2017, en la escalada del conflicto en Cataluña, partiendo de fuentes abiertas u OSINT (acrónimo en inglés de </w:t>
      </w:r>
      <w:r w:rsidRPr="0081049C">
        <w:rPr>
          <w:i/>
          <w:sz w:val="28"/>
          <w:szCs w:val="28"/>
        </w:rPr>
        <w:t xml:space="preserve">Open </w:t>
      </w:r>
      <w:proofErr w:type="spellStart"/>
      <w:r w:rsidRPr="0081049C">
        <w:rPr>
          <w:i/>
          <w:sz w:val="28"/>
          <w:szCs w:val="28"/>
        </w:rPr>
        <w:t>Source</w:t>
      </w:r>
      <w:proofErr w:type="spellEnd"/>
      <w:r w:rsidRPr="0081049C">
        <w:rPr>
          <w:i/>
          <w:sz w:val="28"/>
          <w:szCs w:val="28"/>
        </w:rPr>
        <w:t xml:space="preserve"> </w:t>
      </w:r>
      <w:proofErr w:type="spellStart"/>
      <w:r w:rsidRPr="0081049C">
        <w:rPr>
          <w:i/>
          <w:sz w:val="28"/>
          <w:szCs w:val="28"/>
        </w:rPr>
        <w:t>Intelligence</w:t>
      </w:r>
      <w:proofErr w:type="spellEnd"/>
      <w:r w:rsidRPr="0015345C">
        <w:rPr>
          <w:sz w:val="28"/>
          <w:szCs w:val="28"/>
        </w:rPr>
        <w:t>).</w:t>
      </w:r>
    </w:p>
    <w:p w:rsidR="008F3A2A" w:rsidRDefault="008F3A2A" w:rsidP="008F3A2A">
      <w:pPr>
        <w:spacing w:line="240" w:lineRule="auto"/>
        <w:rPr>
          <w:sz w:val="28"/>
          <w:szCs w:val="28"/>
        </w:rPr>
      </w:pPr>
      <w:r w:rsidRPr="0015345C">
        <w:rPr>
          <w:sz w:val="28"/>
          <w:szCs w:val="28"/>
        </w:rPr>
        <w:lastRenderedPageBreak/>
        <w:t>Para ambos analistas, la hipótesis de la injerencia rusa, abrazada incluso por el Gobierno, no tiene ninguna base. Lo que sí emergió, en cambio, en el trabajo de campo, fue un fuerte patrón de lo que parecía una “revolución de color” en Cataluña.</w:t>
      </w:r>
      <w:r>
        <w:rPr>
          <w:sz w:val="28"/>
          <w:szCs w:val="28"/>
        </w:rPr>
        <w:t xml:space="preserve"> E</w:t>
      </w:r>
      <w:r w:rsidRPr="0015345C">
        <w:rPr>
          <w:sz w:val="28"/>
          <w:szCs w:val="28"/>
        </w:rPr>
        <w:t>sta descripción, “revolución de color”, comprende una serie de protestas en apariencia pacíficas que a pesar de parecer “espontáneas” y de ser cubiertas por los medios como meras “protestas populares”, la realidad es que han sido diseñadas y financiadas desde el extranjeros con la misión de provocar cambios políticos</w:t>
      </w:r>
      <w:r>
        <w:rPr>
          <w:sz w:val="28"/>
          <w:szCs w:val="28"/>
        </w:rPr>
        <w:t xml:space="preserve">.   </w:t>
      </w:r>
      <w:r w:rsidRPr="0015345C">
        <w:rPr>
          <w:sz w:val="28"/>
          <w:szCs w:val="28"/>
        </w:rPr>
        <w:t>Y continúa: “La fragmentación de España constituiría la antesala de las de otras regiones potentes europeas en el marco de sus respectivas naciones</w:t>
      </w:r>
      <w:proofErr w:type="gramStart"/>
      <w:r w:rsidRPr="0015345C">
        <w:rPr>
          <w:sz w:val="28"/>
          <w:szCs w:val="28"/>
        </w:rPr>
        <w:t>.</w:t>
      </w:r>
      <w:r>
        <w:rPr>
          <w:sz w:val="28"/>
          <w:szCs w:val="28"/>
        </w:rPr>
        <w:t xml:space="preserve"> </w:t>
      </w:r>
      <w:r w:rsidRPr="0015345C">
        <w:rPr>
          <w:sz w:val="28"/>
          <w:szCs w:val="28"/>
        </w:rPr>
        <w:t>)</w:t>
      </w:r>
      <w:proofErr w:type="gramEnd"/>
      <w:r w:rsidRPr="0015345C">
        <w:rPr>
          <w:sz w:val="28"/>
          <w:szCs w:val="28"/>
        </w:rPr>
        <w:t>”.</w:t>
      </w:r>
      <w:r>
        <w:rPr>
          <w:sz w:val="28"/>
          <w:szCs w:val="28"/>
        </w:rPr>
        <w:t xml:space="preserve">  </w:t>
      </w:r>
      <w:r w:rsidRPr="0015345C">
        <w:rPr>
          <w:sz w:val="28"/>
          <w:szCs w:val="28"/>
        </w:rPr>
        <w:t>“De esta forma, se abriría la posibilidad de desarrollar ‘un mercado global en el que la debilidad de las regiones permitiera la supremacía de los negocios sin trabas gubernamentales”, afirma el analista.</w:t>
      </w:r>
    </w:p>
    <w:p w:rsidR="005723C4" w:rsidRPr="0015345C" w:rsidRDefault="005723C4" w:rsidP="005723C4">
      <w:pPr>
        <w:spacing w:after="0" w:line="240" w:lineRule="auto"/>
        <w:rPr>
          <w:sz w:val="28"/>
          <w:szCs w:val="28"/>
        </w:rPr>
      </w:pPr>
      <w:r w:rsidRPr="0015345C">
        <w:rPr>
          <w:sz w:val="28"/>
          <w:szCs w:val="28"/>
        </w:rPr>
        <w:t>En las conclusiones de este informe, ambos analistas subrayan que “organizaciones cercanas a George Soros han ayudado a los independentistas a llevar a cabo la ejecución de la estrategia para propiciar la secesión catalana”.</w:t>
      </w:r>
      <w:r>
        <w:rPr>
          <w:sz w:val="28"/>
          <w:szCs w:val="28"/>
        </w:rPr>
        <w:t xml:space="preserve"> </w:t>
      </w:r>
      <w:r w:rsidRPr="0015345C">
        <w:rPr>
          <w:sz w:val="28"/>
          <w:szCs w:val="28"/>
        </w:rPr>
        <w:t xml:space="preserve">De hecho apuntan que George Soros, junto a Rockefeller, </w:t>
      </w:r>
      <w:r w:rsidRPr="0081049C">
        <w:rPr>
          <w:i/>
          <w:sz w:val="28"/>
          <w:szCs w:val="28"/>
        </w:rPr>
        <w:t>la Fundación Ford</w:t>
      </w:r>
      <w:r w:rsidRPr="0015345C">
        <w:rPr>
          <w:sz w:val="28"/>
          <w:szCs w:val="28"/>
        </w:rPr>
        <w:t xml:space="preserve"> y otros, financia </w:t>
      </w:r>
      <w:proofErr w:type="spellStart"/>
      <w:r w:rsidRPr="0081049C">
        <w:rPr>
          <w:i/>
          <w:sz w:val="28"/>
          <w:szCs w:val="28"/>
        </w:rPr>
        <w:t>Independent</w:t>
      </w:r>
      <w:proofErr w:type="spellEnd"/>
      <w:r w:rsidRPr="0081049C">
        <w:rPr>
          <w:i/>
          <w:sz w:val="28"/>
          <w:szCs w:val="28"/>
        </w:rPr>
        <w:t xml:space="preserve"> </w:t>
      </w:r>
      <w:proofErr w:type="spellStart"/>
      <w:r w:rsidRPr="0081049C">
        <w:rPr>
          <w:i/>
          <w:sz w:val="28"/>
          <w:szCs w:val="28"/>
        </w:rPr>
        <w:t>Diplomat</w:t>
      </w:r>
      <w:proofErr w:type="spellEnd"/>
      <w:r w:rsidRPr="0015345C">
        <w:rPr>
          <w:sz w:val="28"/>
          <w:szCs w:val="28"/>
        </w:rPr>
        <w:t xml:space="preserve">, el “lobby” al que </w:t>
      </w:r>
      <w:proofErr w:type="spellStart"/>
      <w:r w:rsidRPr="0015345C">
        <w:rPr>
          <w:sz w:val="28"/>
          <w:szCs w:val="28"/>
        </w:rPr>
        <w:t>Artur</w:t>
      </w:r>
      <w:proofErr w:type="spellEnd"/>
      <w:r w:rsidRPr="0015345C">
        <w:rPr>
          <w:sz w:val="28"/>
          <w:szCs w:val="28"/>
        </w:rPr>
        <w:t xml:space="preserve"> </w:t>
      </w:r>
      <w:proofErr w:type="gramStart"/>
      <w:r w:rsidRPr="0015345C">
        <w:rPr>
          <w:sz w:val="28"/>
          <w:szCs w:val="28"/>
        </w:rPr>
        <w:t>Mas</w:t>
      </w:r>
      <w:proofErr w:type="gramEnd"/>
      <w:r w:rsidRPr="0015345C">
        <w:rPr>
          <w:sz w:val="28"/>
          <w:szCs w:val="28"/>
        </w:rPr>
        <w:t xml:space="preserve"> acudió con el fin de promocionar la independencia de Cataluña en Europa y obtener el apoyo de actores clave.</w:t>
      </w:r>
    </w:p>
    <w:p w:rsidR="005723C4" w:rsidRPr="0015345C" w:rsidRDefault="005723C4" w:rsidP="00FF3986">
      <w:pPr>
        <w:spacing w:after="0" w:line="240" w:lineRule="auto"/>
        <w:rPr>
          <w:sz w:val="28"/>
          <w:szCs w:val="28"/>
        </w:rPr>
      </w:pPr>
      <w:r w:rsidRPr="0015345C">
        <w:rPr>
          <w:sz w:val="28"/>
          <w:szCs w:val="28"/>
        </w:rPr>
        <w:t xml:space="preserve">Detectan también financiación de </w:t>
      </w:r>
      <w:r w:rsidRPr="0081049C">
        <w:rPr>
          <w:i/>
          <w:sz w:val="28"/>
          <w:szCs w:val="28"/>
        </w:rPr>
        <w:t xml:space="preserve">Open </w:t>
      </w:r>
      <w:proofErr w:type="spellStart"/>
      <w:r w:rsidRPr="0081049C">
        <w:rPr>
          <w:i/>
          <w:sz w:val="28"/>
          <w:szCs w:val="28"/>
        </w:rPr>
        <w:t>Society</w:t>
      </w:r>
      <w:proofErr w:type="spellEnd"/>
      <w:r w:rsidRPr="0081049C">
        <w:rPr>
          <w:i/>
          <w:sz w:val="28"/>
          <w:szCs w:val="28"/>
        </w:rPr>
        <w:t xml:space="preserve"> </w:t>
      </w:r>
      <w:proofErr w:type="spellStart"/>
      <w:r w:rsidRPr="0081049C">
        <w:rPr>
          <w:i/>
          <w:sz w:val="28"/>
          <w:szCs w:val="28"/>
        </w:rPr>
        <w:t>Foundations</w:t>
      </w:r>
      <w:proofErr w:type="spellEnd"/>
      <w:r>
        <w:rPr>
          <w:i/>
          <w:sz w:val="28"/>
          <w:szCs w:val="28"/>
        </w:rPr>
        <w:t xml:space="preserve"> </w:t>
      </w:r>
      <w:r w:rsidRPr="0015345C">
        <w:rPr>
          <w:sz w:val="28"/>
          <w:szCs w:val="28"/>
        </w:rPr>
        <w:t xml:space="preserve"> en medios de comunicación españoles como “La Sexta” (un 9% a través </w:t>
      </w:r>
      <w:r w:rsidRPr="0081049C">
        <w:rPr>
          <w:i/>
          <w:sz w:val="28"/>
          <w:szCs w:val="28"/>
        </w:rPr>
        <w:t>GALA Capital</w:t>
      </w:r>
      <w:r w:rsidRPr="0015345C">
        <w:rPr>
          <w:sz w:val="28"/>
          <w:szCs w:val="28"/>
        </w:rPr>
        <w:t xml:space="preserve">), El País, PDLI…, o personas de influencia como </w:t>
      </w:r>
      <w:proofErr w:type="spellStart"/>
      <w:r w:rsidRPr="0015345C">
        <w:rPr>
          <w:sz w:val="28"/>
          <w:szCs w:val="28"/>
        </w:rPr>
        <w:t>Juanlu</w:t>
      </w:r>
      <w:proofErr w:type="spellEnd"/>
      <w:r w:rsidRPr="0015345C">
        <w:rPr>
          <w:sz w:val="28"/>
          <w:szCs w:val="28"/>
        </w:rPr>
        <w:t xml:space="preserve"> Sánchez, subdirector de </w:t>
      </w:r>
      <w:r>
        <w:rPr>
          <w:sz w:val="28"/>
          <w:szCs w:val="28"/>
        </w:rPr>
        <w:t xml:space="preserve"> </w:t>
      </w:r>
      <w:r w:rsidRPr="005723C4">
        <w:rPr>
          <w:i/>
          <w:sz w:val="28"/>
          <w:szCs w:val="28"/>
        </w:rPr>
        <w:t>eldiario.es</w:t>
      </w:r>
      <w:r w:rsidRPr="0015345C">
        <w:rPr>
          <w:sz w:val="28"/>
          <w:szCs w:val="28"/>
        </w:rPr>
        <w:t xml:space="preserve"> </w:t>
      </w:r>
      <w:r>
        <w:rPr>
          <w:sz w:val="28"/>
          <w:szCs w:val="28"/>
        </w:rPr>
        <w:t xml:space="preserve"> </w:t>
      </w:r>
      <w:r w:rsidRPr="0015345C">
        <w:rPr>
          <w:sz w:val="28"/>
          <w:szCs w:val="28"/>
        </w:rPr>
        <w:t xml:space="preserve">y miembro de </w:t>
      </w:r>
      <w:r w:rsidRPr="0081049C">
        <w:rPr>
          <w:i/>
          <w:sz w:val="28"/>
          <w:szCs w:val="28"/>
        </w:rPr>
        <w:t xml:space="preserve">Open </w:t>
      </w:r>
      <w:proofErr w:type="spellStart"/>
      <w:r w:rsidRPr="0081049C">
        <w:rPr>
          <w:i/>
          <w:sz w:val="28"/>
          <w:szCs w:val="28"/>
        </w:rPr>
        <w:t>Society</w:t>
      </w:r>
      <w:proofErr w:type="spellEnd"/>
      <w:r w:rsidRPr="0081049C">
        <w:rPr>
          <w:i/>
          <w:sz w:val="28"/>
          <w:szCs w:val="28"/>
        </w:rPr>
        <w:t xml:space="preserve"> </w:t>
      </w:r>
      <w:proofErr w:type="spellStart"/>
      <w:r w:rsidRPr="0081049C">
        <w:rPr>
          <w:i/>
          <w:sz w:val="28"/>
          <w:szCs w:val="28"/>
        </w:rPr>
        <w:t>Foundation</w:t>
      </w:r>
      <w:proofErr w:type="spellEnd"/>
      <w:r w:rsidRPr="0081049C">
        <w:rPr>
          <w:i/>
          <w:sz w:val="28"/>
          <w:szCs w:val="28"/>
        </w:rPr>
        <w:t>,</w:t>
      </w:r>
      <w:r w:rsidRPr="0015345C">
        <w:rPr>
          <w:sz w:val="28"/>
          <w:szCs w:val="28"/>
        </w:rPr>
        <w:t xml:space="preserve"> y otros.</w:t>
      </w:r>
      <w:r>
        <w:rPr>
          <w:sz w:val="28"/>
          <w:szCs w:val="28"/>
        </w:rPr>
        <w:t xml:space="preserve">  </w:t>
      </w:r>
      <w:r w:rsidRPr="0015345C">
        <w:rPr>
          <w:sz w:val="28"/>
          <w:szCs w:val="28"/>
        </w:rPr>
        <w:t>Incluso van un poco más allá al afirmar que existe una “alta probabilidad de que el diario El País haya creado una acción de hostigamiento informativo con el asunto de la trama rusa para favorecer los intereses de George Soros y otros actores”.</w:t>
      </w:r>
    </w:p>
    <w:p w:rsidR="005723C4" w:rsidRPr="0015345C" w:rsidRDefault="005723C4" w:rsidP="005723C4">
      <w:pPr>
        <w:spacing w:line="240" w:lineRule="auto"/>
        <w:rPr>
          <w:sz w:val="28"/>
          <w:szCs w:val="28"/>
        </w:rPr>
      </w:pPr>
      <w:r w:rsidRPr="0015345C">
        <w:rPr>
          <w:sz w:val="28"/>
          <w:szCs w:val="28"/>
        </w:rPr>
        <w:t xml:space="preserve">Ambos analistas recuerdan que “tanto El País como su narrativa en el asunto de Cataluña tienen conexiones importantes con </w:t>
      </w:r>
      <w:r w:rsidRPr="0081049C">
        <w:rPr>
          <w:i/>
          <w:sz w:val="28"/>
          <w:szCs w:val="28"/>
        </w:rPr>
        <w:t xml:space="preserve">Open </w:t>
      </w:r>
      <w:proofErr w:type="spellStart"/>
      <w:r w:rsidRPr="0081049C">
        <w:rPr>
          <w:i/>
          <w:sz w:val="28"/>
          <w:szCs w:val="28"/>
        </w:rPr>
        <w:t>Society</w:t>
      </w:r>
      <w:proofErr w:type="spellEnd"/>
      <w:r w:rsidRPr="0081049C">
        <w:rPr>
          <w:i/>
          <w:sz w:val="28"/>
          <w:szCs w:val="28"/>
        </w:rPr>
        <w:t xml:space="preserve"> </w:t>
      </w:r>
      <w:proofErr w:type="spellStart"/>
      <w:r w:rsidRPr="0081049C">
        <w:rPr>
          <w:i/>
          <w:sz w:val="28"/>
          <w:szCs w:val="28"/>
        </w:rPr>
        <w:t>Foundations</w:t>
      </w:r>
      <w:proofErr w:type="spellEnd"/>
      <w:r>
        <w:rPr>
          <w:i/>
          <w:sz w:val="28"/>
          <w:szCs w:val="28"/>
        </w:rPr>
        <w:t xml:space="preserve"> </w:t>
      </w:r>
      <w:r w:rsidRPr="0015345C">
        <w:rPr>
          <w:sz w:val="28"/>
          <w:szCs w:val="28"/>
        </w:rPr>
        <w:t xml:space="preserve"> y </w:t>
      </w:r>
      <w:r>
        <w:rPr>
          <w:sz w:val="28"/>
          <w:szCs w:val="28"/>
        </w:rPr>
        <w:t xml:space="preserve"> </w:t>
      </w:r>
      <w:r w:rsidRPr="0015345C">
        <w:rPr>
          <w:sz w:val="28"/>
          <w:szCs w:val="28"/>
        </w:rPr>
        <w:t xml:space="preserve">George Soros, Alexander Soros, </w:t>
      </w:r>
      <w:proofErr w:type="spellStart"/>
      <w:r w:rsidRPr="0015345C">
        <w:rPr>
          <w:sz w:val="28"/>
          <w:szCs w:val="28"/>
        </w:rPr>
        <w:t>Nicolas</w:t>
      </w:r>
      <w:proofErr w:type="spellEnd"/>
      <w:r w:rsidRPr="0015345C">
        <w:rPr>
          <w:sz w:val="28"/>
          <w:szCs w:val="28"/>
        </w:rPr>
        <w:t xml:space="preserve"> </w:t>
      </w:r>
      <w:proofErr w:type="spellStart"/>
      <w:r w:rsidRPr="0015345C">
        <w:rPr>
          <w:sz w:val="28"/>
          <w:szCs w:val="28"/>
        </w:rPr>
        <w:t>Berggruen</w:t>
      </w:r>
      <w:proofErr w:type="spellEnd"/>
      <w:r w:rsidRPr="0015345C">
        <w:rPr>
          <w:sz w:val="28"/>
          <w:szCs w:val="28"/>
        </w:rPr>
        <w:t xml:space="preserve">, Mira Milosevic, </w:t>
      </w:r>
      <w:proofErr w:type="spellStart"/>
      <w:r w:rsidRPr="0081049C">
        <w:rPr>
          <w:i/>
          <w:sz w:val="28"/>
          <w:szCs w:val="28"/>
        </w:rPr>
        <w:t>Atlantic</w:t>
      </w:r>
      <w:proofErr w:type="spellEnd"/>
      <w:r w:rsidRPr="0081049C">
        <w:rPr>
          <w:i/>
          <w:sz w:val="28"/>
          <w:szCs w:val="28"/>
        </w:rPr>
        <w:t xml:space="preserve"> Council</w:t>
      </w:r>
      <w:r>
        <w:rPr>
          <w:i/>
          <w:sz w:val="28"/>
          <w:szCs w:val="28"/>
        </w:rPr>
        <w:t xml:space="preserve"> </w:t>
      </w:r>
      <w:r w:rsidRPr="0015345C">
        <w:rPr>
          <w:sz w:val="28"/>
          <w:szCs w:val="28"/>
        </w:rPr>
        <w:t xml:space="preserve"> y José María Aznar“.</w:t>
      </w:r>
      <w:r>
        <w:rPr>
          <w:sz w:val="28"/>
          <w:szCs w:val="28"/>
        </w:rPr>
        <w:t xml:space="preserve">  N</w:t>
      </w:r>
      <w:r w:rsidRPr="0015345C">
        <w:rPr>
          <w:sz w:val="28"/>
          <w:szCs w:val="28"/>
        </w:rPr>
        <w:t xml:space="preserve">o en vano El País está/ha estado directamente vinculado a George Soros a través de </w:t>
      </w:r>
      <w:proofErr w:type="spellStart"/>
      <w:r w:rsidRPr="0081049C">
        <w:rPr>
          <w:i/>
          <w:sz w:val="28"/>
          <w:szCs w:val="28"/>
        </w:rPr>
        <w:t>Liberty</w:t>
      </w:r>
      <w:proofErr w:type="spellEnd"/>
      <w:r w:rsidRPr="0081049C">
        <w:rPr>
          <w:i/>
          <w:sz w:val="28"/>
          <w:szCs w:val="28"/>
        </w:rPr>
        <w:t xml:space="preserve"> </w:t>
      </w:r>
      <w:proofErr w:type="spellStart"/>
      <w:r w:rsidRPr="0081049C">
        <w:rPr>
          <w:i/>
          <w:sz w:val="28"/>
          <w:szCs w:val="28"/>
        </w:rPr>
        <w:t>Acquisitions</w:t>
      </w:r>
      <w:proofErr w:type="spellEnd"/>
      <w:r w:rsidRPr="0081049C">
        <w:rPr>
          <w:i/>
          <w:sz w:val="28"/>
          <w:szCs w:val="28"/>
        </w:rPr>
        <w:t xml:space="preserve"> Holding </w:t>
      </w:r>
      <w:proofErr w:type="spellStart"/>
      <w:r w:rsidRPr="0081049C">
        <w:rPr>
          <w:i/>
          <w:sz w:val="28"/>
          <w:szCs w:val="28"/>
        </w:rPr>
        <w:t>Corporatio</w:t>
      </w:r>
      <w:r>
        <w:rPr>
          <w:i/>
          <w:sz w:val="28"/>
          <w:szCs w:val="28"/>
        </w:rPr>
        <w:t>n</w:t>
      </w:r>
      <w:proofErr w:type="spellEnd"/>
      <w:r w:rsidRPr="0015345C">
        <w:rPr>
          <w:sz w:val="28"/>
          <w:szCs w:val="28"/>
        </w:rPr>
        <w:t>.</w:t>
      </w:r>
    </w:p>
    <w:p w:rsidR="005723C4" w:rsidRPr="0015345C" w:rsidRDefault="005723C4" w:rsidP="00FF3986">
      <w:pPr>
        <w:spacing w:before="100" w:beforeAutospacing="1" w:after="0" w:line="240" w:lineRule="auto"/>
        <w:ind w:left="4248" w:firstLine="708"/>
        <w:outlineLvl w:val="0"/>
        <w:rPr>
          <w:rFonts w:ascii="Times New Roman" w:eastAsia="Times New Roman" w:hAnsi="Times New Roman" w:cs="Times New Roman"/>
          <w:bCs/>
          <w:kern w:val="36"/>
          <w:sz w:val="28"/>
          <w:szCs w:val="28"/>
          <w:lang w:eastAsia="es-ES"/>
        </w:rPr>
      </w:pPr>
      <w:proofErr w:type="gramStart"/>
      <w:r>
        <w:rPr>
          <w:rFonts w:ascii="Times New Roman" w:eastAsia="Times New Roman" w:hAnsi="Times New Roman" w:cs="Times New Roman"/>
          <w:bCs/>
          <w:kern w:val="36"/>
          <w:sz w:val="28"/>
          <w:szCs w:val="28"/>
          <w:lang w:eastAsia="es-ES"/>
        </w:rPr>
        <w:t>p</w:t>
      </w:r>
      <w:r w:rsidRPr="0015345C">
        <w:rPr>
          <w:rFonts w:ascii="Times New Roman" w:eastAsia="Times New Roman" w:hAnsi="Times New Roman" w:cs="Times New Roman"/>
          <w:bCs/>
          <w:kern w:val="36"/>
          <w:sz w:val="28"/>
          <w:szCs w:val="28"/>
          <w:lang w:eastAsia="es-ES"/>
        </w:rPr>
        <w:t>or</w:t>
      </w:r>
      <w:proofErr w:type="gramEnd"/>
      <w:r w:rsidRPr="0015345C">
        <w:rPr>
          <w:rFonts w:ascii="Times New Roman" w:eastAsia="Times New Roman" w:hAnsi="Times New Roman" w:cs="Times New Roman"/>
          <w:bCs/>
          <w:kern w:val="36"/>
          <w:sz w:val="28"/>
          <w:szCs w:val="28"/>
          <w:lang w:eastAsia="es-ES"/>
        </w:rPr>
        <w:t xml:space="preserve"> Yolanda Rodríguez y Carlos </w:t>
      </w:r>
      <w:proofErr w:type="spellStart"/>
      <w:r w:rsidRPr="0015345C">
        <w:rPr>
          <w:rFonts w:ascii="Times New Roman" w:eastAsia="Times New Roman" w:hAnsi="Times New Roman" w:cs="Times New Roman"/>
          <w:bCs/>
          <w:kern w:val="36"/>
          <w:sz w:val="28"/>
          <w:szCs w:val="28"/>
          <w:lang w:eastAsia="es-ES"/>
        </w:rPr>
        <w:t>Berbell</w:t>
      </w:r>
      <w:proofErr w:type="spellEnd"/>
    </w:p>
    <w:p w:rsidR="005723C4" w:rsidRDefault="005723C4" w:rsidP="005723C4">
      <w:pPr>
        <w:rPr>
          <w:rStyle w:val="Hipervnculo"/>
          <w:sz w:val="28"/>
          <w:szCs w:val="28"/>
        </w:rPr>
      </w:pPr>
      <w:hyperlink r:id="rId8" w:history="1">
        <w:r w:rsidRPr="008B5070">
          <w:rPr>
            <w:rStyle w:val="Hipervnculo"/>
            <w:sz w:val="28"/>
            <w:szCs w:val="28"/>
          </w:rPr>
          <w:t>https://confilegal.com/20180427-fue-el-financiero-soros-y-no-rusia-quien-influyo-en-el-conflicto-de-cataluna/</w:t>
        </w:r>
      </w:hyperlink>
    </w:p>
    <w:p w:rsidR="00FF3986" w:rsidRDefault="00FF3986" w:rsidP="005723C4">
      <w:pPr>
        <w:rPr>
          <w:sz w:val="28"/>
          <w:szCs w:val="28"/>
        </w:rPr>
      </w:pPr>
    </w:p>
    <w:p w:rsidR="005723C4" w:rsidRPr="005723C4" w:rsidRDefault="005723C4" w:rsidP="005723C4">
      <w:pPr>
        <w:spacing w:before="100" w:beforeAutospacing="1" w:after="100" w:afterAutospacing="1" w:line="240" w:lineRule="auto"/>
        <w:outlineLvl w:val="0"/>
        <w:rPr>
          <w:rFonts w:ascii="Times New Roman" w:eastAsia="Times New Roman" w:hAnsi="Times New Roman" w:cs="Times New Roman"/>
          <w:b/>
          <w:bCs/>
          <w:kern w:val="36"/>
          <w:sz w:val="36"/>
          <w:szCs w:val="36"/>
          <w:lang w:eastAsia="es-ES"/>
        </w:rPr>
      </w:pPr>
      <w:r w:rsidRPr="005723C4">
        <w:rPr>
          <w:rFonts w:ascii="Times New Roman" w:eastAsia="Times New Roman" w:hAnsi="Times New Roman" w:cs="Times New Roman"/>
          <w:b/>
          <w:bCs/>
          <w:kern w:val="36"/>
          <w:sz w:val="36"/>
          <w:szCs w:val="36"/>
          <w:lang w:eastAsia="es-ES"/>
        </w:rPr>
        <w:t>Sánchez se reúne en secreto en Moncloa con el mayor especulador del mundo: George Soros</w:t>
      </w:r>
    </w:p>
    <w:p w:rsidR="005723C4" w:rsidRDefault="005723C4" w:rsidP="005723C4">
      <w:pPr>
        <w:spacing w:line="240" w:lineRule="auto"/>
        <w:rPr>
          <w:sz w:val="28"/>
          <w:szCs w:val="28"/>
        </w:rPr>
      </w:pPr>
      <w:r w:rsidRPr="00AD2F77">
        <w:rPr>
          <w:sz w:val="28"/>
          <w:szCs w:val="28"/>
        </w:rPr>
        <w:t>El presidente del Gobierno, Pedro Sánchez, se reunió este miércoles por la tarde en Moncloa con el gurú de la especulación financiera, el multimillonario húngaro George Soros.</w:t>
      </w:r>
      <w:r w:rsidRPr="005723C4">
        <w:rPr>
          <w:sz w:val="28"/>
          <w:szCs w:val="28"/>
        </w:rPr>
        <w:t xml:space="preserve"> </w:t>
      </w:r>
      <w:r w:rsidRPr="00AD2F77">
        <w:rPr>
          <w:sz w:val="28"/>
          <w:szCs w:val="28"/>
        </w:rPr>
        <w:t xml:space="preserve">La charla, según ha podido saber OKDIARIO, duró cerca de una hora y media. En la </w:t>
      </w:r>
      <w:r w:rsidRPr="00AD2F77">
        <w:rPr>
          <w:sz w:val="28"/>
          <w:szCs w:val="28"/>
        </w:rPr>
        <w:lastRenderedPageBreak/>
        <w:t>misma, estuvieron presentes otras dos personas no identificadas que podrían tratarse de asesores del financiero</w:t>
      </w:r>
      <w:r>
        <w:rPr>
          <w:sz w:val="28"/>
          <w:szCs w:val="28"/>
        </w:rPr>
        <w:t>.</w:t>
      </w:r>
    </w:p>
    <w:p w:rsidR="005723C4" w:rsidRPr="00AD2F77" w:rsidRDefault="005723C4" w:rsidP="005723C4">
      <w:pPr>
        <w:ind w:left="4248" w:firstLine="708"/>
        <w:rPr>
          <w:sz w:val="28"/>
          <w:szCs w:val="28"/>
        </w:rPr>
      </w:pPr>
      <w:r w:rsidRPr="005723C4">
        <w:rPr>
          <w:i/>
          <w:sz w:val="28"/>
          <w:szCs w:val="28"/>
        </w:rPr>
        <w:t>OK Diario.</w:t>
      </w:r>
      <w:r w:rsidRPr="00AD2F77">
        <w:rPr>
          <w:sz w:val="28"/>
          <w:szCs w:val="28"/>
        </w:rPr>
        <w:t xml:space="preserve">   Raquel Tejero. 28/06/2018</w:t>
      </w:r>
    </w:p>
    <w:p w:rsidR="005723C4" w:rsidRPr="0015345C" w:rsidRDefault="005723C4" w:rsidP="005723C4">
      <w:pPr>
        <w:spacing w:line="240" w:lineRule="auto"/>
        <w:rPr>
          <w:sz w:val="28"/>
          <w:szCs w:val="28"/>
        </w:rPr>
      </w:pPr>
    </w:p>
    <w:p w:rsidR="005723C4" w:rsidRPr="005723C4" w:rsidRDefault="005723C4" w:rsidP="005723C4">
      <w:pPr>
        <w:spacing w:before="100" w:beforeAutospacing="1" w:after="100" w:afterAutospacing="1" w:line="240" w:lineRule="auto"/>
        <w:outlineLvl w:val="0"/>
        <w:rPr>
          <w:rFonts w:ascii="Times New Roman" w:eastAsia="Times New Roman" w:hAnsi="Times New Roman" w:cs="Times New Roman"/>
          <w:b/>
          <w:bCs/>
          <w:kern w:val="36"/>
          <w:sz w:val="32"/>
          <w:szCs w:val="32"/>
          <w:lang w:eastAsia="es-ES"/>
        </w:rPr>
      </w:pPr>
      <w:r w:rsidRPr="005723C4">
        <w:rPr>
          <w:rFonts w:ascii="Times New Roman" w:eastAsia="Times New Roman" w:hAnsi="Times New Roman" w:cs="Times New Roman"/>
          <w:b/>
          <w:bCs/>
          <w:kern w:val="36"/>
          <w:sz w:val="32"/>
          <w:szCs w:val="32"/>
          <w:lang w:eastAsia="es-ES"/>
        </w:rPr>
        <w:t xml:space="preserve">Soros se entrevista en secreto con Pedro Sánchez y Josep Borrell en Madrid </w:t>
      </w:r>
    </w:p>
    <w:p w:rsidR="008F3A2A" w:rsidRDefault="005723C4" w:rsidP="005723C4">
      <w:pPr>
        <w:spacing w:line="240" w:lineRule="auto"/>
        <w:rPr>
          <w:sz w:val="28"/>
          <w:szCs w:val="28"/>
        </w:rPr>
      </w:pPr>
      <w:r w:rsidRPr="0007315C">
        <w:rPr>
          <w:sz w:val="28"/>
          <w:szCs w:val="28"/>
        </w:rPr>
        <w:t>Las entrevistas se celebraron en secreto en el Palacio de la Moncloa y la sede del Ministerio y se organizaron el mismo miércoles por la mañana, cuando Soros anunció una visita relámpago a Madrid.</w:t>
      </w:r>
      <w:r w:rsidRPr="005723C4">
        <w:rPr>
          <w:sz w:val="28"/>
          <w:szCs w:val="28"/>
        </w:rPr>
        <w:t xml:space="preserve"> </w:t>
      </w:r>
      <w:r w:rsidRPr="0007315C">
        <w:rPr>
          <w:sz w:val="28"/>
          <w:szCs w:val="28"/>
        </w:rPr>
        <w:t xml:space="preserve">Según ha sabido este diario, Soros cenó con Javier Solana y </w:t>
      </w:r>
      <w:proofErr w:type="spellStart"/>
      <w:r w:rsidRPr="0007315C">
        <w:rPr>
          <w:sz w:val="28"/>
          <w:szCs w:val="28"/>
        </w:rPr>
        <w:t>Narcís</w:t>
      </w:r>
      <w:proofErr w:type="spellEnd"/>
      <w:r w:rsidRPr="0007315C">
        <w:rPr>
          <w:sz w:val="28"/>
          <w:szCs w:val="28"/>
        </w:rPr>
        <w:t xml:space="preserve"> Serra. El objetivo de Soros era conocer de primera mano las políticas económicas que tiene previsto aplicar el nuevo Gobierno socialista</w:t>
      </w:r>
      <w:r>
        <w:rPr>
          <w:sz w:val="28"/>
          <w:szCs w:val="28"/>
        </w:rPr>
        <w:t>.</w:t>
      </w:r>
    </w:p>
    <w:p w:rsidR="005723C4" w:rsidRDefault="005723C4" w:rsidP="005723C4">
      <w:pPr>
        <w:ind w:left="4956" w:firstLine="708"/>
        <w:rPr>
          <w:sz w:val="28"/>
          <w:szCs w:val="28"/>
        </w:rPr>
      </w:pPr>
      <w:r w:rsidRPr="005723C4">
        <w:rPr>
          <w:i/>
          <w:sz w:val="28"/>
          <w:szCs w:val="28"/>
        </w:rPr>
        <w:t>Voz Populi.</w:t>
      </w:r>
      <w:r w:rsidRPr="0007315C">
        <w:rPr>
          <w:sz w:val="28"/>
          <w:szCs w:val="28"/>
        </w:rPr>
        <w:t xml:space="preserve">   28.06.2018 - 11:52</w:t>
      </w:r>
    </w:p>
    <w:p w:rsidR="005723C4" w:rsidRDefault="005723C4" w:rsidP="005723C4">
      <w:pPr>
        <w:rPr>
          <w:sz w:val="28"/>
          <w:szCs w:val="28"/>
        </w:rPr>
      </w:pPr>
    </w:p>
    <w:p w:rsidR="005723C4" w:rsidRPr="005723C4" w:rsidRDefault="005723C4" w:rsidP="005723C4">
      <w:pPr>
        <w:spacing w:before="100" w:beforeAutospacing="1" w:after="100" w:afterAutospacing="1" w:line="240" w:lineRule="auto"/>
        <w:outlineLvl w:val="0"/>
        <w:rPr>
          <w:rFonts w:ascii="Times New Roman" w:eastAsia="Times New Roman" w:hAnsi="Times New Roman" w:cs="Times New Roman"/>
          <w:b/>
          <w:bCs/>
          <w:kern w:val="36"/>
          <w:sz w:val="32"/>
          <w:szCs w:val="32"/>
          <w:lang w:eastAsia="es-ES"/>
        </w:rPr>
      </w:pPr>
      <w:r w:rsidRPr="005723C4">
        <w:rPr>
          <w:rFonts w:ascii="Times New Roman" w:eastAsia="Times New Roman" w:hAnsi="Times New Roman" w:cs="Times New Roman"/>
          <w:b/>
          <w:bCs/>
          <w:kern w:val="36"/>
          <w:sz w:val="32"/>
          <w:szCs w:val="32"/>
          <w:lang w:eastAsia="es-ES"/>
        </w:rPr>
        <w:t>Pedro Sánchez se reúne en secreto con George Soros, especulador y mecenas de la extrema izquierda mundial</w:t>
      </w:r>
    </w:p>
    <w:p w:rsidR="005723C4" w:rsidRDefault="005723C4" w:rsidP="00FF3986">
      <w:pPr>
        <w:spacing w:line="240" w:lineRule="auto"/>
        <w:rPr>
          <w:sz w:val="28"/>
          <w:szCs w:val="28"/>
        </w:rPr>
      </w:pPr>
      <w:r w:rsidRPr="002D7B86">
        <w:rPr>
          <w:sz w:val="28"/>
          <w:szCs w:val="28"/>
        </w:rPr>
        <w:t xml:space="preserve">Recientemente, se han filtrado decenas de miles de correos de la fundación </w:t>
      </w:r>
      <w:r w:rsidRPr="002D7B86">
        <w:rPr>
          <w:i/>
          <w:sz w:val="28"/>
          <w:szCs w:val="28"/>
        </w:rPr>
        <w:t xml:space="preserve">Open </w:t>
      </w:r>
      <w:proofErr w:type="spellStart"/>
      <w:r w:rsidRPr="002D7B86">
        <w:rPr>
          <w:i/>
          <w:sz w:val="28"/>
          <w:szCs w:val="28"/>
        </w:rPr>
        <w:t>Society</w:t>
      </w:r>
      <w:proofErr w:type="spellEnd"/>
      <w:r w:rsidRPr="002D7B86">
        <w:rPr>
          <w:i/>
          <w:sz w:val="28"/>
          <w:szCs w:val="28"/>
        </w:rPr>
        <w:t xml:space="preserve"> </w:t>
      </w:r>
      <w:proofErr w:type="spellStart"/>
      <w:r w:rsidRPr="002D7B86">
        <w:rPr>
          <w:i/>
          <w:sz w:val="28"/>
          <w:szCs w:val="28"/>
        </w:rPr>
        <w:t>Foundations</w:t>
      </w:r>
      <w:proofErr w:type="spellEnd"/>
      <w:r w:rsidRPr="002D7B86">
        <w:rPr>
          <w:sz w:val="28"/>
          <w:szCs w:val="28"/>
        </w:rPr>
        <w:t xml:space="preserve"> y, entre éstos, hay uno con una especial relevancia. El archivo que lleva por título (en inglés) “</w:t>
      </w:r>
      <w:proofErr w:type="spellStart"/>
      <w:r w:rsidRPr="002D7B86">
        <w:rPr>
          <w:i/>
          <w:sz w:val="28"/>
          <w:szCs w:val="28"/>
        </w:rPr>
        <w:t>The</w:t>
      </w:r>
      <w:proofErr w:type="spellEnd"/>
      <w:r w:rsidRPr="002D7B86">
        <w:rPr>
          <w:i/>
          <w:sz w:val="28"/>
          <w:szCs w:val="28"/>
        </w:rPr>
        <w:t xml:space="preserve"> Open </w:t>
      </w:r>
      <w:proofErr w:type="spellStart"/>
      <w:r w:rsidRPr="002D7B86">
        <w:rPr>
          <w:i/>
          <w:sz w:val="28"/>
          <w:szCs w:val="28"/>
        </w:rPr>
        <w:t>Society</w:t>
      </w:r>
      <w:proofErr w:type="spellEnd"/>
      <w:r w:rsidRPr="002D7B86">
        <w:rPr>
          <w:i/>
          <w:sz w:val="28"/>
          <w:szCs w:val="28"/>
        </w:rPr>
        <w:t xml:space="preserve"> </w:t>
      </w:r>
      <w:proofErr w:type="spellStart"/>
      <w:r w:rsidRPr="002D7B86">
        <w:rPr>
          <w:i/>
          <w:sz w:val="28"/>
          <w:szCs w:val="28"/>
        </w:rPr>
        <w:t>European</w:t>
      </w:r>
      <w:proofErr w:type="spellEnd"/>
      <w:r w:rsidRPr="002D7B86">
        <w:rPr>
          <w:i/>
          <w:sz w:val="28"/>
          <w:szCs w:val="28"/>
        </w:rPr>
        <w:t xml:space="preserve"> </w:t>
      </w:r>
      <w:proofErr w:type="spellStart"/>
      <w:r w:rsidRPr="002D7B86">
        <w:rPr>
          <w:i/>
          <w:sz w:val="28"/>
          <w:szCs w:val="28"/>
        </w:rPr>
        <w:t>Policy</w:t>
      </w:r>
      <w:proofErr w:type="spellEnd"/>
      <w:r w:rsidRPr="002D7B86">
        <w:rPr>
          <w:i/>
          <w:sz w:val="28"/>
          <w:szCs w:val="28"/>
        </w:rPr>
        <w:t xml:space="preserve"> </w:t>
      </w:r>
      <w:proofErr w:type="spellStart"/>
      <w:r w:rsidRPr="002D7B86">
        <w:rPr>
          <w:i/>
          <w:sz w:val="28"/>
          <w:szCs w:val="28"/>
        </w:rPr>
        <w:t>Institute</w:t>
      </w:r>
      <w:proofErr w:type="spellEnd"/>
      <w:r w:rsidRPr="002D7B86">
        <w:rPr>
          <w:i/>
          <w:sz w:val="28"/>
          <w:szCs w:val="28"/>
        </w:rPr>
        <w:t xml:space="preserve"> </w:t>
      </w:r>
      <w:proofErr w:type="spellStart"/>
      <w:r w:rsidRPr="002D7B86">
        <w:rPr>
          <w:i/>
          <w:sz w:val="28"/>
          <w:szCs w:val="28"/>
        </w:rPr>
        <w:t>Outcomes</w:t>
      </w:r>
      <w:proofErr w:type="spellEnd"/>
      <w:r w:rsidRPr="002D7B86">
        <w:rPr>
          <w:i/>
          <w:sz w:val="28"/>
          <w:szCs w:val="28"/>
        </w:rPr>
        <w:t xml:space="preserve"> and </w:t>
      </w:r>
      <w:proofErr w:type="spellStart"/>
      <w:r w:rsidRPr="002D7B86">
        <w:rPr>
          <w:i/>
          <w:sz w:val="28"/>
          <w:szCs w:val="28"/>
        </w:rPr>
        <w:t>Activities</w:t>
      </w:r>
      <w:proofErr w:type="spellEnd"/>
      <w:r w:rsidRPr="002D7B86">
        <w:rPr>
          <w:i/>
          <w:sz w:val="28"/>
          <w:szCs w:val="28"/>
        </w:rPr>
        <w:t xml:space="preserve"> </w:t>
      </w:r>
      <w:proofErr w:type="spellStart"/>
      <w:r w:rsidRPr="002D7B86">
        <w:rPr>
          <w:i/>
          <w:sz w:val="28"/>
          <w:szCs w:val="28"/>
        </w:rPr>
        <w:t>Update</w:t>
      </w:r>
      <w:proofErr w:type="spellEnd"/>
      <w:r w:rsidRPr="002D7B86">
        <w:rPr>
          <w:sz w:val="28"/>
          <w:szCs w:val="28"/>
        </w:rPr>
        <w:t>” reseña las iniciativas que la fundación de George Soros ha impul</w:t>
      </w:r>
      <w:r>
        <w:rPr>
          <w:sz w:val="28"/>
          <w:szCs w:val="28"/>
        </w:rPr>
        <w:t>s</w:t>
      </w:r>
      <w:r w:rsidRPr="002D7B86">
        <w:rPr>
          <w:sz w:val="28"/>
          <w:szCs w:val="28"/>
        </w:rPr>
        <w:t>ado en el Parlamento europeo mediante la presión directa a varios partidos políticos y gobiernos europeos.</w:t>
      </w:r>
      <w:r>
        <w:rPr>
          <w:sz w:val="28"/>
          <w:szCs w:val="28"/>
        </w:rPr>
        <w:t xml:space="preserve">  </w:t>
      </w:r>
    </w:p>
    <w:p w:rsidR="005723C4" w:rsidRDefault="005723C4" w:rsidP="00FF3986">
      <w:pPr>
        <w:spacing w:line="240" w:lineRule="auto"/>
        <w:rPr>
          <w:sz w:val="28"/>
          <w:szCs w:val="28"/>
        </w:rPr>
      </w:pPr>
      <w:r w:rsidRPr="002D7B86">
        <w:rPr>
          <w:sz w:val="28"/>
          <w:szCs w:val="28"/>
        </w:rPr>
        <w:t>”.</w:t>
      </w:r>
      <w:r>
        <w:rPr>
          <w:sz w:val="28"/>
          <w:szCs w:val="28"/>
        </w:rPr>
        <w:t xml:space="preserve">  </w:t>
      </w:r>
      <w:r w:rsidRPr="002D7B86">
        <w:rPr>
          <w:sz w:val="28"/>
          <w:szCs w:val="28"/>
        </w:rPr>
        <w:t xml:space="preserve">La documentación filtrada también pone al descubierto que George Soros encargó hace unos meses a la consultora </w:t>
      </w:r>
      <w:proofErr w:type="spellStart"/>
      <w:r w:rsidRPr="002D7B86">
        <w:rPr>
          <w:i/>
          <w:sz w:val="28"/>
          <w:szCs w:val="28"/>
        </w:rPr>
        <w:t>Kumquat</w:t>
      </w:r>
      <w:proofErr w:type="spellEnd"/>
      <w:r w:rsidRPr="002D7B86">
        <w:rPr>
          <w:i/>
          <w:sz w:val="28"/>
          <w:szCs w:val="28"/>
        </w:rPr>
        <w:t xml:space="preserve"> </w:t>
      </w:r>
      <w:proofErr w:type="spellStart"/>
      <w:r w:rsidRPr="002D7B86">
        <w:rPr>
          <w:i/>
          <w:sz w:val="28"/>
          <w:szCs w:val="28"/>
        </w:rPr>
        <w:t>Consult</w:t>
      </w:r>
      <w:proofErr w:type="spellEnd"/>
      <w:r w:rsidRPr="002D7B86">
        <w:rPr>
          <w:sz w:val="28"/>
          <w:szCs w:val="28"/>
        </w:rPr>
        <w:t xml:space="preserve"> un estudio que debía ofrecerle un completo listado de los parlamentarios europeos que podían ser “aliados potenciales” de la </w:t>
      </w:r>
      <w:r w:rsidRPr="002D7B86">
        <w:rPr>
          <w:i/>
          <w:sz w:val="28"/>
          <w:szCs w:val="28"/>
        </w:rPr>
        <w:t xml:space="preserve">Open </w:t>
      </w:r>
      <w:proofErr w:type="spellStart"/>
      <w:r w:rsidRPr="002D7B86">
        <w:rPr>
          <w:i/>
          <w:sz w:val="28"/>
          <w:szCs w:val="28"/>
        </w:rPr>
        <w:t>Society</w:t>
      </w:r>
      <w:proofErr w:type="spellEnd"/>
      <w:r w:rsidRPr="002D7B86">
        <w:rPr>
          <w:i/>
          <w:sz w:val="28"/>
          <w:szCs w:val="28"/>
        </w:rPr>
        <w:t xml:space="preserve"> </w:t>
      </w:r>
      <w:proofErr w:type="spellStart"/>
      <w:r w:rsidRPr="002D7B86">
        <w:rPr>
          <w:i/>
          <w:sz w:val="28"/>
          <w:szCs w:val="28"/>
        </w:rPr>
        <w:t>Foundations</w:t>
      </w:r>
      <w:proofErr w:type="spellEnd"/>
      <w:r>
        <w:rPr>
          <w:i/>
          <w:sz w:val="28"/>
          <w:szCs w:val="28"/>
        </w:rPr>
        <w:t xml:space="preserve">.  </w:t>
      </w:r>
      <w:r w:rsidRPr="005723C4">
        <w:rPr>
          <w:sz w:val="28"/>
          <w:szCs w:val="28"/>
        </w:rPr>
        <w:t xml:space="preserve">El trabajo elaborado por </w:t>
      </w:r>
      <w:proofErr w:type="spellStart"/>
      <w:r w:rsidRPr="005723C4">
        <w:rPr>
          <w:sz w:val="28"/>
          <w:szCs w:val="28"/>
        </w:rPr>
        <w:t>Kumquat</w:t>
      </w:r>
      <w:proofErr w:type="spellEnd"/>
      <w:r w:rsidRPr="005723C4">
        <w:rPr>
          <w:sz w:val="28"/>
          <w:szCs w:val="28"/>
        </w:rPr>
        <w:t xml:space="preserve"> </w:t>
      </w:r>
      <w:proofErr w:type="spellStart"/>
      <w:r w:rsidRPr="005723C4">
        <w:rPr>
          <w:sz w:val="28"/>
          <w:szCs w:val="28"/>
        </w:rPr>
        <w:t>Consult</w:t>
      </w:r>
      <w:proofErr w:type="spellEnd"/>
      <w:r w:rsidRPr="005723C4">
        <w:rPr>
          <w:sz w:val="28"/>
          <w:szCs w:val="28"/>
        </w:rPr>
        <w:t xml:space="preserve">, titulado “Mapeo de los aliados de confianza en el Parlamento Europeo (2014 – 2019)”, incluía una selección de eurodiputados (226 personas, sobre un total de 751, alrededor del 30% del </w:t>
      </w:r>
      <w:proofErr w:type="spellStart"/>
      <w:r w:rsidRPr="005723C4">
        <w:rPr>
          <w:sz w:val="28"/>
          <w:szCs w:val="28"/>
        </w:rPr>
        <w:t>Europarlamento</w:t>
      </w:r>
      <w:proofErr w:type="spellEnd"/>
      <w:r w:rsidRPr="005723C4">
        <w:rPr>
          <w:sz w:val="28"/>
          <w:szCs w:val="28"/>
        </w:rPr>
        <w:t>) entre los que figuraban destacados líderes políticos españoles del PSOE, Podemos y el PNV</w:t>
      </w:r>
      <w:r>
        <w:rPr>
          <w:sz w:val="28"/>
          <w:szCs w:val="28"/>
        </w:rPr>
        <w:t xml:space="preserve">. </w:t>
      </w:r>
      <w:r w:rsidRPr="002D7B86">
        <w:rPr>
          <w:sz w:val="28"/>
          <w:szCs w:val="28"/>
        </w:rPr>
        <w:t xml:space="preserve">El documento señalaba explícitamente que los parlamentarios seleccionados “son propensos a apoyar el trabajo de la </w:t>
      </w:r>
      <w:r w:rsidRPr="002D7B86">
        <w:rPr>
          <w:i/>
          <w:sz w:val="28"/>
          <w:szCs w:val="28"/>
        </w:rPr>
        <w:t xml:space="preserve">Open </w:t>
      </w:r>
      <w:proofErr w:type="spellStart"/>
      <w:r w:rsidRPr="002D7B86">
        <w:rPr>
          <w:i/>
          <w:sz w:val="28"/>
          <w:szCs w:val="28"/>
        </w:rPr>
        <w:t>Society</w:t>
      </w:r>
      <w:proofErr w:type="spellEnd"/>
      <w:r w:rsidRPr="002D7B86">
        <w:rPr>
          <w:sz w:val="28"/>
          <w:szCs w:val="28"/>
        </w:rPr>
        <w:t>. Ellos deben ser abordados con una mente abierta, aunque lo más probable es que deseen trabajar en áreas en las que ya estén interesados, también podrían estar dispuestos a escuchar acerca de nuevas cuestiones”.</w:t>
      </w:r>
    </w:p>
    <w:p w:rsidR="005723C4" w:rsidRDefault="005723C4" w:rsidP="00FF3986">
      <w:pPr>
        <w:spacing w:line="240" w:lineRule="auto"/>
        <w:rPr>
          <w:b/>
          <w:sz w:val="28"/>
          <w:szCs w:val="28"/>
        </w:rPr>
      </w:pPr>
      <w:r w:rsidRPr="002D7B86">
        <w:rPr>
          <w:sz w:val="28"/>
          <w:szCs w:val="28"/>
        </w:rPr>
        <w:t xml:space="preserve">¿Y en qué eurodiputados había puesto el ojo George Soros para tratar de expandir sus campañas a favor, entre otros objetivos, de la inmigración masiva, el aborto, la ideología de género, el multiculturalismo y la potenciación de un Islam europeo? Estos son algunos de </w:t>
      </w:r>
      <w:r w:rsidRPr="002D7B86">
        <w:rPr>
          <w:sz w:val="28"/>
          <w:szCs w:val="28"/>
        </w:rPr>
        <w:lastRenderedPageBreak/>
        <w:t xml:space="preserve">ellos: </w:t>
      </w:r>
      <w:r w:rsidRPr="002D7B86">
        <w:rPr>
          <w:b/>
          <w:sz w:val="28"/>
          <w:szCs w:val="28"/>
        </w:rPr>
        <w:t>Pablo Iglesias</w:t>
      </w:r>
      <w:r w:rsidRPr="002D7B86">
        <w:rPr>
          <w:sz w:val="28"/>
          <w:szCs w:val="28"/>
        </w:rPr>
        <w:t xml:space="preserve"> (Podemos), </w:t>
      </w:r>
      <w:r w:rsidRPr="002D7B86">
        <w:rPr>
          <w:b/>
          <w:sz w:val="28"/>
          <w:szCs w:val="28"/>
        </w:rPr>
        <w:t>Teresa Rodríguez</w:t>
      </w:r>
      <w:r w:rsidRPr="002D7B86">
        <w:rPr>
          <w:sz w:val="28"/>
          <w:szCs w:val="28"/>
        </w:rPr>
        <w:t xml:space="preserve"> (Podemos), </w:t>
      </w:r>
      <w:r w:rsidRPr="002D7B86">
        <w:rPr>
          <w:b/>
          <w:sz w:val="28"/>
          <w:szCs w:val="28"/>
        </w:rPr>
        <w:t xml:space="preserve">Sánchez </w:t>
      </w:r>
      <w:proofErr w:type="spellStart"/>
      <w:r w:rsidRPr="002D7B86">
        <w:rPr>
          <w:b/>
          <w:sz w:val="28"/>
          <w:szCs w:val="28"/>
        </w:rPr>
        <w:t>Caldentey</w:t>
      </w:r>
      <w:proofErr w:type="spellEnd"/>
      <w:r w:rsidRPr="002D7B86">
        <w:rPr>
          <w:sz w:val="28"/>
          <w:szCs w:val="28"/>
        </w:rPr>
        <w:t xml:space="preserve"> (Podemos), </w:t>
      </w:r>
      <w:r w:rsidRPr="002D7B86">
        <w:rPr>
          <w:b/>
          <w:sz w:val="28"/>
          <w:szCs w:val="28"/>
        </w:rPr>
        <w:t xml:space="preserve">Marina </w:t>
      </w:r>
      <w:proofErr w:type="spellStart"/>
      <w:r w:rsidRPr="002D7B86">
        <w:rPr>
          <w:b/>
          <w:sz w:val="28"/>
          <w:szCs w:val="28"/>
        </w:rPr>
        <w:t>Albiol</w:t>
      </w:r>
      <w:proofErr w:type="spellEnd"/>
      <w:r w:rsidRPr="002D7B86">
        <w:rPr>
          <w:sz w:val="28"/>
          <w:szCs w:val="28"/>
        </w:rPr>
        <w:t xml:space="preserve"> (Izquierda Unida),  </w:t>
      </w:r>
      <w:r w:rsidRPr="002D7B86">
        <w:rPr>
          <w:b/>
          <w:sz w:val="28"/>
          <w:szCs w:val="28"/>
        </w:rPr>
        <w:t>Juan Fernando López Aguilar</w:t>
      </w:r>
      <w:r w:rsidRPr="002D7B86">
        <w:rPr>
          <w:sz w:val="28"/>
          <w:szCs w:val="28"/>
        </w:rPr>
        <w:t xml:space="preserve"> (PSOE), </w:t>
      </w:r>
      <w:r w:rsidRPr="002D7B86">
        <w:rPr>
          <w:b/>
          <w:sz w:val="28"/>
          <w:szCs w:val="28"/>
        </w:rPr>
        <w:t>Elena Valenciano</w:t>
      </w:r>
      <w:r w:rsidRPr="002D7B86">
        <w:rPr>
          <w:sz w:val="28"/>
          <w:szCs w:val="28"/>
        </w:rPr>
        <w:t xml:space="preserve"> (PSOE),  </w:t>
      </w:r>
      <w:r w:rsidRPr="002D7B86">
        <w:rPr>
          <w:b/>
          <w:sz w:val="28"/>
          <w:szCs w:val="28"/>
        </w:rPr>
        <w:t>Izaskun Bilbao</w:t>
      </w:r>
      <w:r w:rsidRPr="002D7B86">
        <w:rPr>
          <w:sz w:val="28"/>
          <w:szCs w:val="28"/>
        </w:rPr>
        <w:t xml:space="preserve"> (PNV)</w:t>
      </w:r>
      <w:r>
        <w:rPr>
          <w:sz w:val="28"/>
          <w:szCs w:val="28"/>
        </w:rPr>
        <w:t xml:space="preserve">.  </w:t>
      </w:r>
      <w:r w:rsidRPr="002D7B86">
        <w:rPr>
          <w:sz w:val="28"/>
          <w:szCs w:val="28"/>
        </w:rPr>
        <w:t xml:space="preserve"> También aparecen como posibles “aliadas” de George Soros las europarlamentarios socialistas vascas </w:t>
      </w:r>
      <w:r w:rsidRPr="002D7B86">
        <w:rPr>
          <w:b/>
          <w:sz w:val="28"/>
          <w:szCs w:val="28"/>
        </w:rPr>
        <w:t>Iratxe García-Pérez</w:t>
      </w:r>
      <w:r w:rsidRPr="002D7B86">
        <w:rPr>
          <w:sz w:val="28"/>
          <w:szCs w:val="28"/>
        </w:rPr>
        <w:t xml:space="preserve"> </w:t>
      </w:r>
      <w:r w:rsidRPr="002D7B86">
        <w:rPr>
          <w:b/>
          <w:sz w:val="28"/>
          <w:szCs w:val="28"/>
        </w:rPr>
        <w:t xml:space="preserve">y Eider </w:t>
      </w:r>
      <w:proofErr w:type="spellStart"/>
      <w:r w:rsidRPr="002D7B86">
        <w:rPr>
          <w:b/>
          <w:sz w:val="28"/>
          <w:szCs w:val="28"/>
        </w:rPr>
        <w:t>Gardiazabal</w:t>
      </w:r>
      <w:proofErr w:type="spellEnd"/>
      <w:r w:rsidRPr="002D7B86">
        <w:rPr>
          <w:b/>
          <w:sz w:val="28"/>
          <w:szCs w:val="28"/>
        </w:rPr>
        <w:t xml:space="preserve"> Rubia</w:t>
      </w:r>
      <w:r>
        <w:rPr>
          <w:b/>
          <w:sz w:val="28"/>
          <w:szCs w:val="28"/>
        </w:rPr>
        <w:t xml:space="preserve">l. </w:t>
      </w:r>
    </w:p>
    <w:p w:rsidR="005723C4" w:rsidRPr="002D7B86" w:rsidRDefault="005723C4" w:rsidP="005723C4">
      <w:pPr>
        <w:ind w:left="1416" w:firstLine="708"/>
        <w:rPr>
          <w:sz w:val="28"/>
          <w:szCs w:val="28"/>
        </w:rPr>
      </w:pPr>
      <w:hyperlink r:id="rId9" w:history="1">
        <w:r w:rsidRPr="002D7B86">
          <w:rPr>
            <w:rStyle w:val="Hipervnculo"/>
            <w:sz w:val="28"/>
            <w:szCs w:val="28"/>
          </w:rPr>
          <w:t>www.latribunadelpaisvasco.com</w:t>
        </w:r>
      </w:hyperlink>
      <w:r w:rsidRPr="002D7B86">
        <w:rPr>
          <w:sz w:val="28"/>
          <w:szCs w:val="28"/>
        </w:rPr>
        <w:t>.     Jueves, 28 de junio de 2018</w:t>
      </w:r>
    </w:p>
    <w:p w:rsidR="005723C4" w:rsidRDefault="005723C4" w:rsidP="005723C4">
      <w:pPr>
        <w:rPr>
          <w:sz w:val="28"/>
          <w:szCs w:val="28"/>
        </w:rPr>
      </w:pPr>
    </w:p>
    <w:p w:rsidR="004E4D7F" w:rsidRPr="004E4D7F" w:rsidRDefault="004E4D7F" w:rsidP="004E4D7F">
      <w:pPr>
        <w:spacing w:before="100" w:beforeAutospacing="1" w:after="100" w:afterAutospacing="1" w:line="240" w:lineRule="auto"/>
        <w:outlineLvl w:val="0"/>
        <w:rPr>
          <w:rFonts w:ascii="Times New Roman" w:eastAsia="Times New Roman" w:hAnsi="Times New Roman" w:cs="Times New Roman"/>
          <w:b/>
          <w:bCs/>
          <w:kern w:val="36"/>
          <w:sz w:val="36"/>
          <w:szCs w:val="36"/>
          <w:lang w:eastAsia="es-ES"/>
        </w:rPr>
      </w:pPr>
      <w:r w:rsidRPr="004E4D7F">
        <w:rPr>
          <w:rFonts w:ascii="Times New Roman" w:eastAsia="Times New Roman" w:hAnsi="Times New Roman" w:cs="Times New Roman"/>
          <w:b/>
          <w:bCs/>
          <w:kern w:val="36"/>
          <w:sz w:val="36"/>
          <w:szCs w:val="36"/>
          <w:lang w:eastAsia="es-ES"/>
        </w:rPr>
        <w:t>España, bajo la sombra oscura de George Soros</w:t>
      </w:r>
    </w:p>
    <w:p w:rsidR="005723C4" w:rsidRDefault="004E4D7F" w:rsidP="004E4D7F">
      <w:pPr>
        <w:spacing w:line="240" w:lineRule="auto"/>
        <w:rPr>
          <w:sz w:val="28"/>
          <w:szCs w:val="28"/>
        </w:rPr>
      </w:pPr>
      <w:r w:rsidRPr="00597EF0">
        <w:rPr>
          <w:sz w:val="28"/>
          <w:szCs w:val="28"/>
        </w:rPr>
        <w:t xml:space="preserve">Los movimientos de la izquierda española durante la última década no se comprenden sin el factor George Soros, sin el dictado de sus consignas financiadas a través de la </w:t>
      </w:r>
      <w:r w:rsidRPr="00597EF0">
        <w:rPr>
          <w:i/>
          <w:sz w:val="28"/>
          <w:szCs w:val="28"/>
        </w:rPr>
        <w:t xml:space="preserve">Open </w:t>
      </w:r>
      <w:proofErr w:type="spellStart"/>
      <w:r w:rsidRPr="00597EF0">
        <w:rPr>
          <w:i/>
          <w:sz w:val="28"/>
          <w:szCs w:val="28"/>
        </w:rPr>
        <w:t>Society</w:t>
      </w:r>
      <w:proofErr w:type="spellEnd"/>
      <w:r w:rsidRPr="00597EF0">
        <w:rPr>
          <w:sz w:val="28"/>
          <w:szCs w:val="28"/>
        </w:rPr>
        <w:t>, que ha trabajado sistemáticamente en la destrucción de la unidad nacional y a favor de la islamización mediante la política de debilitamiento de las fronteras.</w:t>
      </w:r>
    </w:p>
    <w:p w:rsidR="004E4D7F" w:rsidRPr="00597EF0" w:rsidRDefault="004E4D7F" w:rsidP="00FF3986">
      <w:pPr>
        <w:spacing w:line="240" w:lineRule="auto"/>
        <w:rPr>
          <w:sz w:val="28"/>
          <w:szCs w:val="28"/>
        </w:rPr>
      </w:pPr>
      <w:r w:rsidRPr="00597EF0">
        <w:rPr>
          <w:sz w:val="28"/>
          <w:szCs w:val="28"/>
        </w:rPr>
        <w:t xml:space="preserve">1.- La </w:t>
      </w:r>
      <w:r w:rsidRPr="00597EF0">
        <w:rPr>
          <w:i/>
          <w:sz w:val="28"/>
          <w:szCs w:val="28"/>
        </w:rPr>
        <w:t xml:space="preserve">Open </w:t>
      </w:r>
      <w:proofErr w:type="spellStart"/>
      <w:r w:rsidRPr="00597EF0">
        <w:rPr>
          <w:i/>
          <w:sz w:val="28"/>
          <w:szCs w:val="28"/>
        </w:rPr>
        <w:t>Society</w:t>
      </w:r>
      <w:proofErr w:type="spellEnd"/>
      <w:r w:rsidRPr="00597EF0">
        <w:rPr>
          <w:sz w:val="28"/>
          <w:szCs w:val="28"/>
        </w:rPr>
        <w:t xml:space="preserve"> financió buena parte del movimiento que se conoció como los indignados y a personas y grupos relevantes del 15-M, como </w:t>
      </w:r>
      <w:proofErr w:type="spellStart"/>
      <w:r w:rsidRPr="00597EF0">
        <w:rPr>
          <w:sz w:val="28"/>
          <w:szCs w:val="28"/>
        </w:rPr>
        <w:t>Stéphane</w:t>
      </w:r>
      <w:proofErr w:type="spellEnd"/>
      <w:r w:rsidRPr="00597EF0">
        <w:rPr>
          <w:sz w:val="28"/>
          <w:szCs w:val="28"/>
        </w:rPr>
        <w:t xml:space="preserve"> Grueso, tesorero de la </w:t>
      </w:r>
      <w:r w:rsidRPr="00597EF0">
        <w:rPr>
          <w:i/>
          <w:sz w:val="28"/>
          <w:szCs w:val="28"/>
        </w:rPr>
        <w:t>Plataforma en Defensa de la Libertad de Información</w:t>
      </w:r>
      <w:r>
        <w:rPr>
          <w:rStyle w:val="Refdenotaalpie"/>
          <w:i/>
          <w:sz w:val="28"/>
          <w:szCs w:val="28"/>
        </w:rPr>
        <w:footnoteReference w:id="3"/>
      </w:r>
      <w:r w:rsidRPr="00597EF0">
        <w:rPr>
          <w:sz w:val="28"/>
          <w:szCs w:val="28"/>
        </w:rPr>
        <w:t xml:space="preserve">, PDLI, una de las organizaciones de la galaxia Soros. También a Patricia </w:t>
      </w:r>
      <w:proofErr w:type="spellStart"/>
      <w:r w:rsidRPr="00597EF0">
        <w:rPr>
          <w:sz w:val="28"/>
          <w:szCs w:val="28"/>
        </w:rPr>
        <w:t>Horrillo</w:t>
      </w:r>
      <w:proofErr w:type="spellEnd"/>
      <w:r w:rsidRPr="00597EF0">
        <w:rPr>
          <w:sz w:val="28"/>
          <w:szCs w:val="28"/>
        </w:rPr>
        <w:t xml:space="preserve"> que puso en marcha </w:t>
      </w:r>
      <w:r w:rsidRPr="00597EF0">
        <w:rPr>
          <w:i/>
          <w:sz w:val="28"/>
          <w:szCs w:val="28"/>
        </w:rPr>
        <w:t xml:space="preserve">Radio Guerrilla </w:t>
      </w:r>
      <w:r w:rsidRPr="00597EF0">
        <w:rPr>
          <w:sz w:val="28"/>
          <w:szCs w:val="28"/>
        </w:rPr>
        <w:t xml:space="preserve">y </w:t>
      </w:r>
      <w:r w:rsidRPr="00597EF0">
        <w:rPr>
          <w:i/>
          <w:sz w:val="28"/>
          <w:szCs w:val="28"/>
        </w:rPr>
        <w:t>Ágora Sol,</w:t>
      </w:r>
      <w:r w:rsidRPr="00597EF0">
        <w:rPr>
          <w:sz w:val="28"/>
          <w:szCs w:val="28"/>
        </w:rPr>
        <w:t xml:space="preserve"> medios de agitación del 15-M, que es consultora de comunicación de la </w:t>
      </w:r>
      <w:r w:rsidRPr="00597EF0">
        <w:rPr>
          <w:i/>
          <w:sz w:val="28"/>
          <w:szCs w:val="28"/>
        </w:rPr>
        <w:t>Agencia Española de Cooperación Internacional para el Desarrollo</w:t>
      </w:r>
      <w:r w:rsidRPr="00597EF0">
        <w:rPr>
          <w:sz w:val="28"/>
          <w:szCs w:val="28"/>
        </w:rPr>
        <w:t xml:space="preserve">, un organismo público controlado por las </w:t>
      </w:r>
      <w:proofErr w:type="spellStart"/>
      <w:r w:rsidRPr="00597EF0">
        <w:rPr>
          <w:sz w:val="28"/>
          <w:szCs w:val="28"/>
        </w:rPr>
        <w:t>ONGs</w:t>
      </w:r>
      <w:proofErr w:type="spellEnd"/>
      <w:r w:rsidRPr="00597EF0">
        <w:rPr>
          <w:sz w:val="28"/>
          <w:szCs w:val="28"/>
        </w:rPr>
        <w:t xml:space="preserve"> de Soros.</w:t>
      </w:r>
    </w:p>
    <w:p w:rsidR="004E4D7F" w:rsidRDefault="004E4D7F" w:rsidP="004E4D7F">
      <w:pPr>
        <w:spacing w:line="240" w:lineRule="auto"/>
        <w:rPr>
          <w:i/>
          <w:sz w:val="28"/>
          <w:szCs w:val="28"/>
        </w:rPr>
      </w:pPr>
      <w:r w:rsidRPr="00597EF0">
        <w:rPr>
          <w:sz w:val="28"/>
          <w:szCs w:val="28"/>
        </w:rPr>
        <w:t xml:space="preserve">2.- Igualmente tiene entre sus terminales mediáticas a varios periodistas de </w:t>
      </w:r>
      <w:r w:rsidRPr="00682E65">
        <w:rPr>
          <w:i/>
          <w:sz w:val="28"/>
          <w:szCs w:val="28"/>
        </w:rPr>
        <w:t>El Diario</w:t>
      </w:r>
      <w:r w:rsidRPr="00597EF0">
        <w:rPr>
          <w:sz w:val="28"/>
          <w:szCs w:val="28"/>
        </w:rPr>
        <w:t xml:space="preserve"> de Ignacio Escolar, como su subdirector Juan Luis Sánchez, asesor europeo de la </w:t>
      </w:r>
      <w:r w:rsidRPr="00597EF0">
        <w:rPr>
          <w:i/>
          <w:sz w:val="28"/>
          <w:szCs w:val="28"/>
        </w:rPr>
        <w:t xml:space="preserve">Open </w:t>
      </w:r>
      <w:proofErr w:type="spellStart"/>
      <w:r w:rsidRPr="00597EF0">
        <w:rPr>
          <w:i/>
          <w:sz w:val="28"/>
          <w:szCs w:val="28"/>
        </w:rPr>
        <w:t>Society</w:t>
      </w:r>
      <w:proofErr w:type="spellEnd"/>
      <w:r w:rsidRPr="00597EF0">
        <w:rPr>
          <w:sz w:val="28"/>
          <w:szCs w:val="28"/>
        </w:rPr>
        <w:t xml:space="preserve">, Andrés Gil, nominado para presidente de RTVE, redactor jefe de política, Olga Rodríguez, y Leila </w:t>
      </w:r>
      <w:proofErr w:type="spellStart"/>
      <w:r w:rsidRPr="00597EF0">
        <w:rPr>
          <w:sz w:val="28"/>
          <w:szCs w:val="28"/>
        </w:rPr>
        <w:t>Nacha</w:t>
      </w:r>
      <w:proofErr w:type="spellEnd"/>
      <w:r w:rsidRPr="00597EF0">
        <w:rPr>
          <w:sz w:val="28"/>
          <w:szCs w:val="28"/>
        </w:rPr>
        <w:t xml:space="preserve"> </w:t>
      </w:r>
      <w:proofErr w:type="spellStart"/>
      <w:r w:rsidRPr="00597EF0">
        <w:rPr>
          <w:sz w:val="28"/>
          <w:szCs w:val="28"/>
        </w:rPr>
        <w:t>Wati</w:t>
      </w:r>
      <w:proofErr w:type="spellEnd"/>
      <w:r w:rsidRPr="00597EF0">
        <w:rPr>
          <w:sz w:val="28"/>
          <w:szCs w:val="28"/>
        </w:rPr>
        <w:t xml:space="preserve">, de la red de </w:t>
      </w:r>
      <w:proofErr w:type="spellStart"/>
      <w:r w:rsidRPr="00597EF0">
        <w:rPr>
          <w:sz w:val="28"/>
          <w:szCs w:val="28"/>
        </w:rPr>
        <w:t>blogeros</w:t>
      </w:r>
      <w:proofErr w:type="spellEnd"/>
      <w:r w:rsidRPr="00597EF0">
        <w:rPr>
          <w:sz w:val="28"/>
          <w:szCs w:val="28"/>
        </w:rPr>
        <w:t xml:space="preserve"> </w:t>
      </w:r>
      <w:r w:rsidRPr="00597EF0">
        <w:rPr>
          <w:i/>
          <w:sz w:val="28"/>
          <w:szCs w:val="28"/>
        </w:rPr>
        <w:t xml:space="preserve">Global </w:t>
      </w:r>
      <w:proofErr w:type="spellStart"/>
      <w:r w:rsidRPr="00597EF0">
        <w:rPr>
          <w:i/>
          <w:sz w:val="28"/>
          <w:szCs w:val="28"/>
        </w:rPr>
        <w:t>Voices</w:t>
      </w:r>
      <w:proofErr w:type="spellEnd"/>
      <w:r w:rsidRPr="00597EF0">
        <w:rPr>
          <w:sz w:val="28"/>
          <w:szCs w:val="28"/>
        </w:rPr>
        <w:t xml:space="preserve">, financiada por la Open </w:t>
      </w:r>
      <w:proofErr w:type="spellStart"/>
      <w:r w:rsidRPr="00597EF0">
        <w:rPr>
          <w:sz w:val="28"/>
          <w:szCs w:val="28"/>
        </w:rPr>
        <w:t>Society</w:t>
      </w:r>
      <w:proofErr w:type="spellEnd"/>
      <w:r w:rsidRPr="00597EF0">
        <w:rPr>
          <w:sz w:val="28"/>
          <w:szCs w:val="28"/>
        </w:rPr>
        <w:t xml:space="preserve">. Otros medios en la órbita de Soros son </w:t>
      </w:r>
      <w:r w:rsidRPr="00597EF0">
        <w:rPr>
          <w:i/>
          <w:sz w:val="28"/>
          <w:szCs w:val="28"/>
        </w:rPr>
        <w:t>El País, Público</w:t>
      </w:r>
      <w:r w:rsidRPr="00597EF0">
        <w:rPr>
          <w:sz w:val="28"/>
          <w:szCs w:val="28"/>
        </w:rPr>
        <w:t xml:space="preserve"> y </w:t>
      </w:r>
      <w:r w:rsidRPr="00597EF0">
        <w:rPr>
          <w:i/>
          <w:sz w:val="28"/>
          <w:szCs w:val="28"/>
        </w:rPr>
        <w:t>El Confidencial</w:t>
      </w:r>
      <w:r>
        <w:rPr>
          <w:i/>
          <w:sz w:val="28"/>
          <w:szCs w:val="28"/>
        </w:rPr>
        <w:t xml:space="preserve">. </w:t>
      </w:r>
    </w:p>
    <w:p w:rsidR="004E4D7F" w:rsidRPr="00AE37D8" w:rsidRDefault="004E4D7F" w:rsidP="004E4D7F">
      <w:pPr>
        <w:rPr>
          <w:sz w:val="28"/>
          <w:szCs w:val="28"/>
        </w:rPr>
      </w:pPr>
      <w:r>
        <w:t xml:space="preserve">          </w:t>
      </w:r>
      <w:hyperlink r:id="rId10" w:history="1">
        <w:r w:rsidRPr="00AE37D8">
          <w:rPr>
            <w:rStyle w:val="Hipervnculo"/>
            <w:sz w:val="28"/>
            <w:szCs w:val="28"/>
          </w:rPr>
          <w:t>http://ramblalibre.com/2018/07/05/espana-bajo-la-sombra-oscura-de-george-soros/</w:t>
        </w:r>
      </w:hyperlink>
    </w:p>
    <w:p w:rsidR="004E4D7F" w:rsidRDefault="004E4D7F" w:rsidP="004E4D7F">
      <w:pPr>
        <w:spacing w:line="240" w:lineRule="auto"/>
        <w:rPr>
          <w:sz w:val="28"/>
          <w:szCs w:val="28"/>
        </w:rPr>
      </w:pPr>
    </w:p>
    <w:p w:rsidR="004E4D7F" w:rsidRDefault="004E4D7F" w:rsidP="004E4D7F">
      <w:pPr>
        <w:spacing w:before="100" w:beforeAutospacing="1" w:after="100" w:afterAutospacing="1" w:line="240" w:lineRule="auto"/>
        <w:outlineLvl w:val="0"/>
        <w:rPr>
          <w:rFonts w:ascii="Times New Roman" w:eastAsia="Times New Roman" w:hAnsi="Times New Roman" w:cs="Times New Roman"/>
          <w:b/>
          <w:bCs/>
          <w:kern w:val="36"/>
          <w:sz w:val="32"/>
          <w:szCs w:val="32"/>
          <w:lang w:eastAsia="es-ES"/>
        </w:rPr>
      </w:pPr>
      <w:r w:rsidRPr="004E4D7F">
        <w:rPr>
          <w:rFonts w:ascii="Times New Roman" w:eastAsia="Times New Roman" w:hAnsi="Times New Roman" w:cs="Times New Roman"/>
          <w:b/>
          <w:bCs/>
          <w:kern w:val="36"/>
          <w:sz w:val="32"/>
          <w:szCs w:val="32"/>
          <w:lang w:eastAsia="es-ES"/>
        </w:rPr>
        <w:t>La mano que mueve la cuna de Sánchez</w:t>
      </w:r>
    </w:p>
    <w:p w:rsidR="004E4D7F" w:rsidRDefault="004E4D7F" w:rsidP="004E4D7F">
      <w:pPr>
        <w:spacing w:before="100" w:beforeAutospacing="1" w:after="100" w:afterAutospacing="1" w:line="240" w:lineRule="auto"/>
        <w:outlineLvl w:val="0"/>
        <w:rPr>
          <w:sz w:val="28"/>
          <w:szCs w:val="28"/>
        </w:rPr>
      </w:pPr>
      <w:r w:rsidRPr="00DF1D7A">
        <w:rPr>
          <w:sz w:val="28"/>
          <w:szCs w:val="28"/>
        </w:rPr>
        <w:t xml:space="preserve">Últimamente ha visitado el Palacio de La Moncloa uno de los personajes más inquietantes de Occidente, George Soros. Él ha sido una de las primeras personalidades internacionales que ha recibido el presidente del Gobierno tras su asalto al poder. Soros es un especulador multimillonario que obtiene legitimidad mediática para meterse en política, a diferencia de otros millonarios como Donald </w:t>
      </w:r>
      <w:proofErr w:type="spellStart"/>
      <w:r w:rsidRPr="00DF1D7A">
        <w:rPr>
          <w:sz w:val="28"/>
          <w:szCs w:val="28"/>
        </w:rPr>
        <w:t>Trump</w:t>
      </w:r>
      <w:proofErr w:type="spellEnd"/>
      <w:r w:rsidRPr="00DF1D7A">
        <w:rPr>
          <w:sz w:val="28"/>
          <w:szCs w:val="28"/>
        </w:rPr>
        <w:t xml:space="preserve"> al que nadie le reconoce el derecho a nada. La </w:t>
      </w:r>
      <w:r w:rsidRPr="00DF1D7A">
        <w:rPr>
          <w:sz w:val="28"/>
          <w:szCs w:val="28"/>
        </w:rPr>
        <w:lastRenderedPageBreak/>
        <w:t xml:space="preserve">diferencia entre ambos radica en que uno, </w:t>
      </w:r>
      <w:proofErr w:type="spellStart"/>
      <w:r w:rsidRPr="00DF1D7A">
        <w:rPr>
          <w:sz w:val="28"/>
          <w:szCs w:val="28"/>
        </w:rPr>
        <w:t>Trump</w:t>
      </w:r>
      <w:proofErr w:type="spellEnd"/>
      <w:r w:rsidRPr="00DF1D7A">
        <w:rPr>
          <w:sz w:val="28"/>
          <w:szCs w:val="28"/>
        </w:rPr>
        <w:t xml:space="preserve">, actúa de frente, casi como una apisonadora, gritando a los cuatro vientos su programa de Gobierno y, lo más increíble, cumpliéndolo con el respaldo del electorado. En cambio Soros nunca se ha presentado a una elección. Él dedica el dinero que ha ganado con la </w:t>
      </w:r>
      <w:proofErr w:type="spellStart"/>
      <w:r w:rsidRPr="00DF1D7A">
        <w:rPr>
          <w:sz w:val="28"/>
          <w:szCs w:val="28"/>
        </w:rPr>
        <w:t>puritita</w:t>
      </w:r>
      <w:proofErr w:type="spellEnd"/>
      <w:r w:rsidRPr="00DF1D7A">
        <w:rPr>
          <w:sz w:val="28"/>
          <w:szCs w:val="28"/>
        </w:rPr>
        <w:t xml:space="preserve"> especulación a intentar promover sus ideas políticas.</w:t>
      </w:r>
    </w:p>
    <w:p w:rsidR="004E4D7F" w:rsidRDefault="004E4D7F" w:rsidP="004E4D7F">
      <w:pPr>
        <w:spacing w:after="0" w:line="240" w:lineRule="auto"/>
        <w:rPr>
          <w:sz w:val="28"/>
          <w:szCs w:val="28"/>
        </w:rPr>
      </w:pPr>
      <w:r w:rsidRPr="00DF1D7A">
        <w:rPr>
          <w:sz w:val="28"/>
          <w:szCs w:val="28"/>
        </w:rPr>
        <w:t>George Soros distribuye una columna por medio de «</w:t>
      </w:r>
      <w:r w:rsidRPr="00DF1D7A">
        <w:rPr>
          <w:i/>
          <w:sz w:val="28"/>
          <w:szCs w:val="28"/>
        </w:rPr>
        <w:t xml:space="preserve">Project </w:t>
      </w:r>
      <w:proofErr w:type="spellStart"/>
      <w:r w:rsidRPr="00DF1D7A">
        <w:rPr>
          <w:i/>
          <w:sz w:val="28"/>
          <w:szCs w:val="28"/>
        </w:rPr>
        <w:t>Syndicate</w:t>
      </w:r>
      <w:proofErr w:type="spellEnd"/>
      <w:r w:rsidRPr="00DF1D7A">
        <w:rPr>
          <w:sz w:val="28"/>
          <w:szCs w:val="28"/>
        </w:rPr>
        <w:t>», una agencia de artículos de opinión. Ahí presentó una tribuna el 26 de septiembre de 2015 titulada «</w:t>
      </w:r>
      <w:r w:rsidRPr="00DF1D7A">
        <w:rPr>
          <w:i/>
          <w:sz w:val="28"/>
          <w:szCs w:val="28"/>
        </w:rPr>
        <w:t>Reconstruyendo el sistema de asilo</w:t>
      </w:r>
      <w:r w:rsidRPr="00DF1D7A">
        <w:rPr>
          <w:sz w:val="28"/>
          <w:szCs w:val="28"/>
        </w:rPr>
        <w:t>». En ella afirmaba: «La Unión Europea tiene que aceptar al menos un millón de demandantes de asilo al año en el futuro previsible».</w:t>
      </w:r>
      <w:r>
        <w:rPr>
          <w:sz w:val="28"/>
          <w:szCs w:val="28"/>
        </w:rPr>
        <w:t xml:space="preserve"> </w:t>
      </w:r>
      <w:r>
        <w:rPr>
          <w:sz w:val="28"/>
          <w:szCs w:val="28"/>
        </w:rPr>
        <w:t xml:space="preserve"> </w:t>
      </w:r>
      <w:r w:rsidRPr="00DF1D7A">
        <w:rPr>
          <w:sz w:val="28"/>
          <w:szCs w:val="28"/>
        </w:rPr>
        <w:t>Lo de aceptar un millón de demandantes de asilo, ya es una tergiversación del lenguaje.</w:t>
      </w:r>
      <w:r>
        <w:rPr>
          <w:sz w:val="28"/>
          <w:szCs w:val="28"/>
        </w:rPr>
        <w:t xml:space="preserve">   </w:t>
      </w:r>
      <w:r w:rsidRPr="00DF1D7A">
        <w:rPr>
          <w:sz w:val="28"/>
          <w:szCs w:val="28"/>
        </w:rPr>
        <w:t>Porque en sus orígenes, el término asilo se refería a «un lugar privilegiado de refugio para los perseguidos» según el DRAE. Con el tiempo se ha ampliado a la inmigración motivada por las necesidades económicas.</w:t>
      </w:r>
    </w:p>
    <w:p w:rsidR="004E4D7F" w:rsidRDefault="004E4D7F" w:rsidP="004E4D7F">
      <w:pPr>
        <w:spacing w:after="0" w:line="240" w:lineRule="auto"/>
        <w:rPr>
          <w:sz w:val="28"/>
          <w:szCs w:val="28"/>
        </w:rPr>
      </w:pPr>
    </w:p>
    <w:p w:rsidR="004E4D7F" w:rsidRDefault="004E4D7F" w:rsidP="004E4D7F">
      <w:pPr>
        <w:ind w:left="2832" w:firstLine="708"/>
        <w:rPr>
          <w:sz w:val="28"/>
          <w:szCs w:val="28"/>
        </w:rPr>
      </w:pPr>
      <w:r>
        <w:rPr>
          <w:i/>
          <w:sz w:val="28"/>
          <w:szCs w:val="28"/>
        </w:rPr>
        <w:t xml:space="preserve">       </w:t>
      </w:r>
      <w:r w:rsidRPr="004E4D7F">
        <w:rPr>
          <w:i/>
          <w:sz w:val="28"/>
          <w:szCs w:val="28"/>
        </w:rPr>
        <w:t>ABC</w:t>
      </w:r>
      <w:r w:rsidRPr="00DF1D7A">
        <w:rPr>
          <w:sz w:val="28"/>
          <w:szCs w:val="28"/>
        </w:rPr>
        <w:t>.  Ramón Pérez-Maura,   14/07/2018 11:57h</w:t>
      </w:r>
    </w:p>
    <w:p w:rsidR="004E4D7F" w:rsidRDefault="004E4D7F" w:rsidP="004E4D7F">
      <w:pPr>
        <w:spacing w:after="0" w:line="240" w:lineRule="auto"/>
        <w:rPr>
          <w:sz w:val="28"/>
          <w:szCs w:val="28"/>
        </w:rPr>
      </w:pPr>
    </w:p>
    <w:p w:rsidR="004E4D7F" w:rsidRPr="004E4D7F" w:rsidRDefault="004E4D7F" w:rsidP="004E4D7F">
      <w:pPr>
        <w:spacing w:after="0" w:line="240" w:lineRule="auto"/>
        <w:rPr>
          <w:rFonts w:ascii="Times New Roman" w:eastAsia="Times New Roman" w:hAnsi="Times New Roman" w:cs="Times New Roman"/>
          <w:b/>
          <w:bCs/>
          <w:kern w:val="36"/>
          <w:sz w:val="32"/>
          <w:szCs w:val="32"/>
          <w:lang w:eastAsia="es-ES"/>
        </w:rPr>
      </w:pPr>
    </w:p>
    <w:p w:rsidR="004E4D7F" w:rsidRDefault="004E4D7F" w:rsidP="004E4D7F">
      <w:pPr>
        <w:spacing w:before="100" w:beforeAutospacing="1" w:after="100" w:afterAutospacing="1" w:line="240" w:lineRule="auto"/>
        <w:outlineLvl w:val="0"/>
        <w:rPr>
          <w:rFonts w:ascii="Times New Roman" w:eastAsia="Times New Roman" w:hAnsi="Times New Roman" w:cs="Times New Roman"/>
          <w:b/>
          <w:bCs/>
          <w:kern w:val="36"/>
          <w:sz w:val="32"/>
          <w:szCs w:val="32"/>
          <w:lang w:eastAsia="es-ES"/>
        </w:rPr>
      </w:pPr>
      <w:r w:rsidRPr="004E4D7F">
        <w:rPr>
          <w:rFonts w:ascii="Times New Roman" w:eastAsia="Times New Roman" w:hAnsi="Times New Roman" w:cs="Times New Roman"/>
          <w:b/>
          <w:bCs/>
          <w:kern w:val="36"/>
          <w:sz w:val="32"/>
          <w:szCs w:val="32"/>
          <w:lang w:eastAsia="es-ES"/>
        </w:rPr>
        <w:t>El Gobierno se reúne con el lobista del especulador Soros para montar campos de acogida de inmigrantes en España</w:t>
      </w:r>
    </w:p>
    <w:p w:rsidR="004E4D7F" w:rsidRDefault="004E4D7F" w:rsidP="004E4D7F">
      <w:pPr>
        <w:spacing w:after="0" w:line="240" w:lineRule="auto"/>
        <w:rPr>
          <w:sz w:val="28"/>
          <w:szCs w:val="28"/>
        </w:rPr>
      </w:pPr>
      <w:r w:rsidRPr="004A5DAB">
        <w:rPr>
          <w:sz w:val="28"/>
          <w:szCs w:val="28"/>
        </w:rPr>
        <w:t xml:space="preserve">Gerald </w:t>
      </w:r>
      <w:proofErr w:type="spellStart"/>
      <w:r w:rsidRPr="004A5DAB">
        <w:rPr>
          <w:sz w:val="28"/>
          <w:szCs w:val="28"/>
        </w:rPr>
        <w:t>Knaus</w:t>
      </w:r>
      <w:proofErr w:type="spellEnd"/>
      <w:r>
        <w:rPr>
          <w:rStyle w:val="Refdenotaalpie"/>
          <w:sz w:val="28"/>
          <w:szCs w:val="28"/>
        </w:rPr>
        <w:footnoteReference w:id="4"/>
      </w:r>
      <w:r w:rsidRPr="004A5DAB">
        <w:rPr>
          <w:sz w:val="28"/>
          <w:szCs w:val="28"/>
        </w:rPr>
        <w:t xml:space="preserve">, director de la </w:t>
      </w:r>
      <w:proofErr w:type="spellStart"/>
      <w:r w:rsidRPr="004A5DAB">
        <w:rPr>
          <w:sz w:val="28"/>
          <w:szCs w:val="28"/>
        </w:rPr>
        <w:t>European</w:t>
      </w:r>
      <w:proofErr w:type="spellEnd"/>
      <w:r w:rsidRPr="004A5DAB">
        <w:rPr>
          <w:sz w:val="28"/>
          <w:szCs w:val="28"/>
        </w:rPr>
        <w:t xml:space="preserve"> </w:t>
      </w:r>
      <w:proofErr w:type="spellStart"/>
      <w:r w:rsidRPr="004A5DAB">
        <w:rPr>
          <w:sz w:val="28"/>
          <w:szCs w:val="28"/>
        </w:rPr>
        <w:t>Stability</w:t>
      </w:r>
      <w:proofErr w:type="spellEnd"/>
      <w:r w:rsidRPr="004A5DAB">
        <w:rPr>
          <w:sz w:val="28"/>
          <w:szCs w:val="28"/>
        </w:rPr>
        <w:t xml:space="preserve"> </w:t>
      </w:r>
      <w:proofErr w:type="spellStart"/>
      <w:r w:rsidRPr="004A5DAB">
        <w:rPr>
          <w:sz w:val="28"/>
          <w:szCs w:val="28"/>
        </w:rPr>
        <w:t>Initiative</w:t>
      </w:r>
      <w:proofErr w:type="spellEnd"/>
      <w:r w:rsidRPr="004A5DAB">
        <w:rPr>
          <w:sz w:val="28"/>
          <w:szCs w:val="28"/>
        </w:rPr>
        <w:t xml:space="preserve"> (ESI), un lobby de inmigración financiado por el multimillonario especulador George Soros participó junto a la presidenta del PSOE, Cristina Narbona, en una conferencia y posterior reunión este miércoles en Santander.</w:t>
      </w:r>
      <w:r>
        <w:rPr>
          <w:sz w:val="28"/>
          <w:szCs w:val="28"/>
        </w:rPr>
        <w:t xml:space="preserve">  </w:t>
      </w:r>
    </w:p>
    <w:p w:rsidR="004E4D7F" w:rsidRDefault="004E4D7F" w:rsidP="004E4D7F">
      <w:pPr>
        <w:spacing w:line="240" w:lineRule="auto"/>
        <w:rPr>
          <w:sz w:val="28"/>
          <w:szCs w:val="28"/>
        </w:rPr>
      </w:pPr>
      <w:r w:rsidRPr="004A5DAB">
        <w:rPr>
          <w:sz w:val="28"/>
          <w:szCs w:val="28"/>
        </w:rPr>
        <w:t xml:space="preserve">Pedro Sánchez, tal como adelantó OKDIARIO, se reunió con Soros el pasado mes de junio. Un mes después, el presidente presentó un plan de inmigración calcado al de ESI. El llamado “Plan Sánchez”, que </w:t>
      </w:r>
      <w:proofErr w:type="spellStart"/>
      <w:r w:rsidRPr="004A5DAB">
        <w:rPr>
          <w:sz w:val="28"/>
          <w:szCs w:val="28"/>
        </w:rPr>
        <w:t>Knaus</w:t>
      </w:r>
      <w:proofErr w:type="spellEnd"/>
      <w:r w:rsidRPr="004A5DAB">
        <w:rPr>
          <w:sz w:val="28"/>
          <w:szCs w:val="28"/>
        </w:rPr>
        <w:t xml:space="preserve"> y el lobby que dirige pretenden imponer, es la creación de centros cerrados de desembarco en España donde acoger a los inmigrantes hasta determinar cómo y cuántos se podrían distribuir entre los estados miembros de la UE.</w:t>
      </w:r>
    </w:p>
    <w:p w:rsidR="004E4D7F" w:rsidRPr="004A5DAB" w:rsidRDefault="004E4D7F" w:rsidP="004E4D7F">
      <w:pPr>
        <w:spacing w:line="240" w:lineRule="auto"/>
        <w:rPr>
          <w:sz w:val="28"/>
          <w:szCs w:val="28"/>
        </w:rPr>
      </w:pPr>
      <w:r w:rsidRPr="004A5DAB">
        <w:rPr>
          <w:sz w:val="28"/>
          <w:szCs w:val="28"/>
        </w:rPr>
        <w:t xml:space="preserve">El pasado miércoles, Cristina Narbona y </w:t>
      </w:r>
      <w:proofErr w:type="spellStart"/>
      <w:r w:rsidRPr="004A5DAB">
        <w:rPr>
          <w:sz w:val="28"/>
          <w:szCs w:val="28"/>
        </w:rPr>
        <w:t>Knaus</w:t>
      </w:r>
      <w:proofErr w:type="spellEnd"/>
      <w:r w:rsidRPr="004A5DAB">
        <w:rPr>
          <w:sz w:val="28"/>
          <w:szCs w:val="28"/>
        </w:rPr>
        <w:t xml:space="preserve"> coincidieron en un seminario impartido en el Campus de las Llamas (Santander) bajo el título </w:t>
      </w:r>
      <w:r w:rsidRPr="004A5DAB">
        <w:rPr>
          <w:i/>
          <w:sz w:val="28"/>
          <w:szCs w:val="28"/>
        </w:rPr>
        <w:t>“¿Hacia una nueva primavera en Europa?”</w:t>
      </w:r>
      <w:r w:rsidRPr="004A5DAB">
        <w:rPr>
          <w:sz w:val="28"/>
          <w:szCs w:val="28"/>
        </w:rPr>
        <w:t xml:space="preserve"> y mediado por el ministro de Exteriores, Josep Borrell. Sus comparecencias, una seguida de la otra, dieron lugar al encuentro de ambos.</w:t>
      </w:r>
    </w:p>
    <w:p w:rsidR="004E4D7F" w:rsidRDefault="004E4D7F" w:rsidP="004E4D7F">
      <w:pPr>
        <w:ind w:left="4248" w:firstLine="708"/>
        <w:rPr>
          <w:sz w:val="28"/>
          <w:szCs w:val="28"/>
        </w:rPr>
      </w:pPr>
      <w:r w:rsidRPr="004E4D7F">
        <w:rPr>
          <w:i/>
          <w:sz w:val="28"/>
          <w:szCs w:val="28"/>
        </w:rPr>
        <w:t>OK Diario.</w:t>
      </w:r>
      <w:r>
        <w:rPr>
          <w:sz w:val="28"/>
          <w:szCs w:val="28"/>
        </w:rPr>
        <w:t xml:space="preserve">  </w:t>
      </w:r>
      <w:r w:rsidRPr="004A5DAB">
        <w:rPr>
          <w:sz w:val="28"/>
          <w:szCs w:val="28"/>
        </w:rPr>
        <w:t>Raquel Tejero.    31/08/2018</w:t>
      </w:r>
    </w:p>
    <w:p w:rsidR="004E4D7F" w:rsidRDefault="004E4D7F" w:rsidP="004E4D7F">
      <w:pPr>
        <w:spacing w:before="100" w:beforeAutospacing="1" w:after="100" w:afterAutospacing="1" w:line="240" w:lineRule="auto"/>
        <w:outlineLvl w:val="0"/>
        <w:rPr>
          <w:rFonts w:ascii="Times New Roman" w:eastAsia="Times New Roman" w:hAnsi="Times New Roman" w:cs="Times New Roman"/>
          <w:b/>
          <w:bCs/>
          <w:kern w:val="36"/>
          <w:sz w:val="32"/>
          <w:szCs w:val="32"/>
          <w:lang w:eastAsia="es-ES"/>
        </w:rPr>
      </w:pPr>
    </w:p>
    <w:p w:rsidR="004E4D7F" w:rsidRPr="004E4D7F" w:rsidRDefault="004E4D7F" w:rsidP="004E4D7F">
      <w:pPr>
        <w:spacing w:before="100" w:beforeAutospacing="1" w:after="100" w:afterAutospacing="1" w:line="240" w:lineRule="auto"/>
        <w:outlineLvl w:val="0"/>
        <w:rPr>
          <w:rFonts w:ascii="Times New Roman" w:eastAsia="Times New Roman" w:hAnsi="Times New Roman" w:cs="Times New Roman"/>
          <w:b/>
          <w:bCs/>
          <w:kern w:val="36"/>
          <w:sz w:val="32"/>
          <w:szCs w:val="32"/>
          <w:lang w:eastAsia="es-ES"/>
        </w:rPr>
      </w:pPr>
      <w:r w:rsidRPr="004E4D7F">
        <w:rPr>
          <w:rFonts w:ascii="Times New Roman" w:eastAsia="Times New Roman" w:hAnsi="Times New Roman" w:cs="Times New Roman"/>
          <w:b/>
          <w:bCs/>
          <w:kern w:val="36"/>
          <w:sz w:val="32"/>
          <w:szCs w:val="32"/>
          <w:lang w:eastAsia="es-ES"/>
        </w:rPr>
        <w:lastRenderedPageBreak/>
        <w:t>Los intereses de George Soros en España</w:t>
      </w:r>
    </w:p>
    <w:p w:rsidR="004E4D7F" w:rsidRDefault="004E4D7F" w:rsidP="004E4D7F">
      <w:pPr>
        <w:rPr>
          <w:sz w:val="28"/>
          <w:szCs w:val="28"/>
        </w:rPr>
      </w:pPr>
      <w:r w:rsidRPr="001D5706">
        <w:rPr>
          <w:sz w:val="28"/>
          <w:szCs w:val="28"/>
        </w:rPr>
        <w:t>Alberto Garzón, uno de los políticos más ignorantes que tenemos, anota en su blog que George Soros “es también un filántropo, es decir, una persona que dona gran parte de sus ingresos y riqueza a causas solidarias. Al estilo de Bill Gates. Cabría esperar que, en cualquier caso, George Soros fuera un fanático defensor de un sistema y de una forma de concebir la economía que tanto beneficio le ha proporcionado en las últimas décadas. Sin embargo, en realidad Soros se declara adversario del pensamiento económico convencional y de la des-regulación financiera desmedida. Pero sobre todo, Soros realiza el valor explicativo de la teoría económica marxista. Ni más ni menos”.</w:t>
      </w:r>
    </w:p>
    <w:p w:rsidR="004E4D7F" w:rsidRDefault="00964E57" w:rsidP="004E4D7F">
      <w:pPr>
        <w:rPr>
          <w:i/>
          <w:sz w:val="28"/>
          <w:szCs w:val="28"/>
        </w:rPr>
      </w:pPr>
      <w:r w:rsidRPr="001D5706">
        <w:rPr>
          <w:sz w:val="28"/>
          <w:szCs w:val="28"/>
        </w:rPr>
        <w:t xml:space="preserve">El texto hace referencia a la noticia, ninguneada por la prensa y los medios y filtrada por </w:t>
      </w:r>
      <w:proofErr w:type="spellStart"/>
      <w:r>
        <w:rPr>
          <w:sz w:val="28"/>
          <w:szCs w:val="28"/>
        </w:rPr>
        <w:t>W</w:t>
      </w:r>
      <w:r w:rsidRPr="001D5706">
        <w:rPr>
          <w:sz w:val="28"/>
          <w:szCs w:val="28"/>
        </w:rPr>
        <w:t>ikileaks</w:t>
      </w:r>
      <w:proofErr w:type="spellEnd"/>
      <w:r w:rsidRPr="001D5706">
        <w:rPr>
          <w:sz w:val="28"/>
          <w:szCs w:val="28"/>
        </w:rPr>
        <w:t>, de que el magnate judeo-húngaro George Soros financia multitud de organizaciones en todo el mundo de las izquierdas europeas y mundiales.</w:t>
      </w:r>
      <w:r>
        <w:rPr>
          <w:sz w:val="28"/>
          <w:szCs w:val="28"/>
        </w:rPr>
        <w:t xml:space="preserve">  S</w:t>
      </w:r>
      <w:r w:rsidRPr="001D5706">
        <w:rPr>
          <w:sz w:val="28"/>
          <w:szCs w:val="28"/>
        </w:rPr>
        <w:t xml:space="preserve">egún la citada filtración de </w:t>
      </w:r>
      <w:proofErr w:type="spellStart"/>
      <w:r>
        <w:rPr>
          <w:sz w:val="28"/>
          <w:szCs w:val="28"/>
        </w:rPr>
        <w:t>W</w:t>
      </w:r>
      <w:r w:rsidRPr="001D5706">
        <w:rPr>
          <w:sz w:val="28"/>
          <w:szCs w:val="28"/>
        </w:rPr>
        <w:t>ikileaks</w:t>
      </w:r>
      <w:proofErr w:type="spellEnd"/>
      <w:r w:rsidRPr="001D5706">
        <w:rPr>
          <w:sz w:val="28"/>
          <w:szCs w:val="28"/>
        </w:rPr>
        <w:t xml:space="preserve">, Soros paga 80.000 euros a </w:t>
      </w:r>
      <w:r w:rsidRPr="001D5706">
        <w:rPr>
          <w:i/>
          <w:sz w:val="28"/>
          <w:szCs w:val="28"/>
        </w:rPr>
        <w:t>S.O.S. Racismo</w:t>
      </w:r>
      <w:r>
        <w:rPr>
          <w:i/>
          <w:sz w:val="28"/>
          <w:szCs w:val="28"/>
        </w:rPr>
        <w:t xml:space="preserve">. </w:t>
      </w:r>
    </w:p>
    <w:p w:rsidR="00964E57" w:rsidRDefault="00964E57" w:rsidP="00964E57">
      <w:pPr>
        <w:ind w:left="3540" w:firstLine="708"/>
        <w:rPr>
          <w:sz w:val="28"/>
          <w:szCs w:val="28"/>
        </w:rPr>
      </w:pPr>
      <w:proofErr w:type="spellStart"/>
      <w:r w:rsidRPr="00964E57">
        <w:rPr>
          <w:i/>
          <w:sz w:val="28"/>
          <w:szCs w:val="28"/>
        </w:rPr>
        <w:t>EsDiario</w:t>
      </w:r>
      <w:proofErr w:type="spellEnd"/>
      <w:r w:rsidRPr="001D5706">
        <w:rPr>
          <w:sz w:val="28"/>
          <w:szCs w:val="28"/>
        </w:rPr>
        <w:t>.  Eduardo Arroyo.  20 de agosto de 2016</w:t>
      </w:r>
    </w:p>
    <w:p w:rsidR="00964E57" w:rsidRDefault="00964E57" w:rsidP="00964E57">
      <w:pPr>
        <w:rPr>
          <w:sz w:val="28"/>
          <w:szCs w:val="28"/>
        </w:rPr>
      </w:pPr>
    </w:p>
    <w:p w:rsidR="00964E57" w:rsidRPr="00964E57" w:rsidRDefault="00964E57" w:rsidP="00964E57">
      <w:pPr>
        <w:spacing w:before="100" w:beforeAutospacing="1" w:after="100" w:afterAutospacing="1" w:line="240" w:lineRule="auto"/>
        <w:outlineLvl w:val="0"/>
        <w:rPr>
          <w:rFonts w:ascii="Times New Roman" w:eastAsia="Times New Roman" w:hAnsi="Times New Roman" w:cs="Times New Roman"/>
          <w:b/>
          <w:bCs/>
          <w:kern w:val="36"/>
          <w:sz w:val="32"/>
          <w:szCs w:val="32"/>
          <w:lang w:eastAsia="es-ES"/>
        </w:rPr>
      </w:pPr>
      <w:r w:rsidRPr="00964E57">
        <w:rPr>
          <w:rFonts w:ascii="Times New Roman" w:eastAsia="Times New Roman" w:hAnsi="Times New Roman" w:cs="Times New Roman"/>
          <w:b/>
          <w:bCs/>
          <w:kern w:val="36"/>
          <w:sz w:val="32"/>
          <w:szCs w:val="32"/>
          <w:lang w:eastAsia="es-ES"/>
        </w:rPr>
        <w:t xml:space="preserve">Soros y Noruega dieron 500.000 € a las </w:t>
      </w:r>
      <w:proofErr w:type="spellStart"/>
      <w:r w:rsidRPr="00964E57">
        <w:rPr>
          <w:rFonts w:ascii="Times New Roman" w:eastAsia="Times New Roman" w:hAnsi="Times New Roman" w:cs="Times New Roman"/>
          <w:b/>
          <w:bCs/>
          <w:kern w:val="36"/>
          <w:sz w:val="32"/>
          <w:szCs w:val="32"/>
          <w:lang w:eastAsia="es-ES"/>
        </w:rPr>
        <w:t>ONGs</w:t>
      </w:r>
      <w:proofErr w:type="spellEnd"/>
      <w:r w:rsidRPr="00964E57">
        <w:rPr>
          <w:rFonts w:ascii="Times New Roman" w:eastAsia="Times New Roman" w:hAnsi="Times New Roman" w:cs="Times New Roman"/>
          <w:b/>
          <w:bCs/>
          <w:kern w:val="36"/>
          <w:sz w:val="32"/>
          <w:szCs w:val="32"/>
          <w:lang w:eastAsia="es-ES"/>
        </w:rPr>
        <w:t xml:space="preserve"> de </w:t>
      </w:r>
      <w:proofErr w:type="spellStart"/>
      <w:r w:rsidRPr="00964E57">
        <w:rPr>
          <w:rFonts w:ascii="Times New Roman" w:eastAsia="Times New Roman" w:hAnsi="Times New Roman" w:cs="Times New Roman"/>
          <w:b/>
          <w:bCs/>
          <w:kern w:val="36"/>
          <w:sz w:val="32"/>
          <w:szCs w:val="32"/>
          <w:lang w:eastAsia="es-ES"/>
        </w:rPr>
        <w:t>Colau</w:t>
      </w:r>
      <w:proofErr w:type="spellEnd"/>
      <w:r w:rsidRPr="00964E57">
        <w:rPr>
          <w:rFonts w:ascii="Times New Roman" w:eastAsia="Times New Roman" w:hAnsi="Times New Roman" w:cs="Times New Roman"/>
          <w:b/>
          <w:bCs/>
          <w:kern w:val="36"/>
          <w:sz w:val="32"/>
          <w:szCs w:val="32"/>
          <w:lang w:eastAsia="es-ES"/>
        </w:rPr>
        <w:t xml:space="preserve"> y </w:t>
      </w:r>
      <w:proofErr w:type="spellStart"/>
      <w:r w:rsidRPr="00964E57">
        <w:rPr>
          <w:rFonts w:ascii="Times New Roman" w:eastAsia="Times New Roman" w:hAnsi="Times New Roman" w:cs="Times New Roman"/>
          <w:b/>
          <w:bCs/>
          <w:kern w:val="36"/>
          <w:sz w:val="32"/>
          <w:szCs w:val="32"/>
          <w:lang w:eastAsia="es-ES"/>
        </w:rPr>
        <w:t>Bondía</w:t>
      </w:r>
      <w:proofErr w:type="spellEnd"/>
      <w:r w:rsidRPr="00964E57">
        <w:rPr>
          <w:rFonts w:ascii="Times New Roman" w:eastAsia="Times New Roman" w:hAnsi="Times New Roman" w:cs="Times New Roman"/>
          <w:b/>
          <w:bCs/>
          <w:kern w:val="36"/>
          <w:sz w:val="32"/>
          <w:szCs w:val="32"/>
          <w:lang w:eastAsia="es-ES"/>
        </w:rPr>
        <w:t xml:space="preserve"> para fomentar el secesionismo</w:t>
      </w:r>
    </w:p>
    <w:p w:rsidR="00964E57" w:rsidRDefault="00964E57" w:rsidP="00964E57">
      <w:pPr>
        <w:spacing w:line="240" w:lineRule="auto"/>
        <w:rPr>
          <w:sz w:val="28"/>
          <w:szCs w:val="28"/>
        </w:rPr>
      </w:pPr>
      <w:r w:rsidRPr="00842939">
        <w:rPr>
          <w:sz w:val="28"/>
          <w:szCs w:val="28"/>
        </w:rPr>
        <w:t xml:space="preserve">El gurú de la especulación, George Soros, y el estado de Noruega financiaron a las organizaciones de Ada </w:t>
      </w:r>
      <w:proofErr w:type="spellStart"/>
      <w:r w:rsidRPr="00842939">
        <w:rPr>
          <w:sz w:val="28"/>
          <w:szCs w:val="28"/>
        </w:rPr>
        <w:t>Colau</w:t>
      </w:r>
      <w:proofErr w:type="spellEnd"/>
      <w:r w:rsidRPr="00842939">
        <w:rPr>
          <w:sz w:val="28"/>
          <w:szCs w:val="28"/>
        </w:rPr>
        <w:t xml:space="preserve"> y de David </w:t>
      </w:r>
      <w:proofErr w:type="spellStart"/>
      <w:r w:rsidRPr="00842939">
        <w:rPr>
          <w:sz w:val="28"/>
          <w:szCs w:val="28"/>
        </w:rPr>
        <w:t>Bondía</w:t>
      </w:r>
      <w:proofErr w:type="spellEnd"/>
      <w:r w:rsidRPr="00842939">
        <w:rPr>
          <w:sz w:val="28"/>
          <w:szCs w:val="28"/>
        </w:rPr>
        <w:t xml:space="preserve"> con más de medio millón de euros para desarrollar los programas de “ciudadanía activa” pero que, finalmente, sirvió para engrasar el activismo secesionista en Cataluña.</w:t>
      </w:r>
      <w:r>
        <w:rPr>
          <w:sz w:val="28"/>
          <w:szCs w:val="28"/>
        </w:rPr>
        <w:t xml:space="preserve"> </w:t>
      </w:r>
      <w:r w:rsidRPr="00842939">
        <w:rPr>
          <w:i/>
          <w:sz w:val="28"/>
          <w:szCs w:val="28"/>
        </w:rPr>
        <w:t xml:space="preserve">Open </w:t>
      </w:r>
      <w:proofErr w:type="spellStart"/>
      <w:r w:rsidRPr="00842939">
        <w:rPr>
          <w:i/>
          <w:sz w:val="28"/>
          <w:szCs w:val="28"/>
        </w:rPr>
        <w:t>Society</w:t>
      </w:r>
      <w:proofErr w:type="spellEnd"/>
      <w:r w:rsidRPr="00842939">
        <w:rPr>
          <w:i/>
          <w:sz w:val="28"/>
          <w:szCs w:val="28"/>
        </w:rPr>
        <w:t xml:space="preserve"> </w:t>
      </w:r>
      <w:proofErr w:type="spellStart"/>
      <w:r w:rsidRPr="00842939">
        <w:rPr>
          <w:i/>
          <w:sz w:val="28"/>
          <w:szCs w:val="28"/>
        </w:rPr>
        <w:t>Foundation</w:t>
      </w:r>
      <w:proofErr w:type="spellEnd"/>
      <w:r w:rsidRPr="00842939">
        <w:rPr>
          <w:sz w:val="28"/>
          <w:szCs w:val="28"/>
        </w:rPr>
        <w:t xml:space="preserve"> (OSF), la organización de Soros, destinó importantes cantidades de dinero a los grupos que formaban el </w:t>
      </w:r>
      <w:proofErr w:type="spellStart"/>
      <w:r w:rsidRPr="00842939">
        <w:rPr>
          <w:i/>
          <w:sz w:val="28"/>
          <w:szCs w:val="28"/>
        </w:rPr>
        <w:t>Observatori</w:t>
      </w:r>
      <w:proofErr w:type="spellEnd"/>
      <w:r w:rsidRPr="00842939">
        <w:rPr>
          <w:i/>
          <w:sz w:val="28"/>
          <w:szCs w:val="28"/>
        </w:rPr>
        <w:t xml:space="preserve"> DESC de Cataluña</w:t>
      </w:r>
      <w:r>
        <w:rPr>
          <w:rStyle w:val="Refdenotaalpie"/>
          <w:i/>
          <w:sz w:val="28"/>
          <w:szCs w:val="28"/>
        </w:rPr>
        <w:footnoteReference w:id="5"/>
      </w:r>
      <w:r w:rsidRPr="00842939">
        <w:rPr>
          <w:sz w:val="28"/>
          <w:szCs w:val="28"/>
        </w:rPr>
        <w:t xml:space="preserve">, del que Ada </w:t>
      </w:r>
      <w:proofErr w:type="spellStart"/>
      <w:r w:rsidRPr="00842939">
        <w:rPr>
          <w:sz w:val="28"/>
          <w:szCs w:val="28"/>
        </w:rPr>
        <w:t>Colau</w:t>
      </w:r>
      <w:proofErr w:type="spellEnd"/>
      <w:r w:rsidRPr="00842939">
        <w:rPr>
          <w:sz w:val="28"/>
          <w:szCs w:val="28"/>
        </w:rPr>
        <w:t xml:space="preserve"> era una de sus dirigentes más activas, hasta que optó por la política y consiguió la alcaldía de Barcelona, en 2015.</w:t>
      </w:r>
    </w:p>
    <w:p w:rsidR="00964E57" w:rsidRDefault="00964E57" w:rsidP="00964E57">
      <w:pPr>
        <w:spacing w:line="240" w:lineRule="auto"/>
        <w:rPr>
          <w:sz w:val="28"/>
          <w:szCs w:val="28"/>
        </w:rPr>
      </w:pPr>
      <w:proofErr w:type="spellStart"/>
      <w:r w:rsidRPr="00842939">
        <w:rPr>
          <w:sz w:val="28"/>
          <w:szCs w:val="28"/>
        </w:rPr>
        <w:t>Bondía</w:t>
      </w:r>
      <w:proofErr w:type="spellEnd"/>
      <w:r w:rsidRPr="00842939">
        <w:rPr>
          <w:sz w:val="28"/>
          <w:szCs w:val="28"/>
        </w:rPr>
        <w:t xml:space="preserve">, profesor de Derecho Internacional Público de la Universidad de Barcelona, es la pieza más importante de </w:t>
      </w:r>
      <w:proofErr w:type="spellStart"/>
      <w:r w:rsidRPr="00842939">
        <w:rPr>
          <w:sz w:val="28"/>
          <w:szCs w:val="28"/>
        </w:rPr>
        <w:t>Colau</w:t>
      </w:r>
      <w:proofErr w:type="spellEnd"/>
      <w:r w:rsidRPr="00842939">
        <w:rPr>
          <w:sz w:val="28"/>
          <w:szCs w:val="28"/>
        </w:rPr>
        <w:t xml:space="preserve"> en todo el entramado de organizaciones sociales –la mayoría de corte independentista– conectadas con el ayuntamiento de Barcelona. Tal es la importancia de </w:t>
      </w:r>
      <w:proofErr w:type="spellStart"/>
      <w:r w:rsidRPr="00842939">
        <w:rPr>
          <w:sz w:val="28"/>
          <w:szCs w:val="28"/>
        </w:rPr>
        <w:t>Bondía</w:t>
      </w:r>
      <w:proofErr w:type="spellEnd"/>
      <w:r w:rsidRPr="00842939">
        <w:rPr>
          <w:sz w:val="28"/>
          <w:szCs w:val="28"/>
        </w:rPr>
        <w:t xml:space="preserve"> en el activismo catalán que la alcaldesa lo postuló en 2016 para ocupar la candidatura de </w:t>
      </w:r>
      <w:proofErr w:type="spellStart"/>
      <w:r w:rsidRPr="00842939">
        <w:rPr>
          <w:sz w:val="28"/>
          <w:szCs w:val="28"/>
        </w:rPr>
        <w:t>Sindic</w:t>
      </w:r>
      <w:proofErr w:type="spellEnd"/>
      <w:r w:rsidRPr="00842939">
        <w:rPr>
          <w:sz w:val="28"/>
          <w:szCs w:val="28"/>
        </w:rPr>
        <w:t xml:space="preserve"> </w:t>
      </w:r>
      <w:r>
        <w:rPr>
          <w:sz w:val="28"/>
          <w:szCs w:val="28"/>
        </w:rPr>
        <w:t xml:space="preserve">de </w:t>
      </w:r>
      <w:proofErr w:type="spellStart"/>
      <w:r>
        <w:rPr>
          <w:sz w:val="28"/>
          <w:szCs w:val="28"/>
        </w:rPr>
        <w:t>Greuges</w:t>
      </w:r>
      <w:proofErr w:type="spellEnd"/>
      <w:r>
        <w:rPr>
          <w:sz w:val="28"/>
          <w:szCs w:val="28"/>
        </w:rPr>
        <w:t xml:space="preserve"> </w:t>
      </w:r>
      <w:r w:rsidRPr="00842939">
        <w:rPr>
          <w:sz w:val="28"/>
          <w:szCs w:val="28"/>
        </w:rPr>
        <w:t>de Barcelona, un cargo equivalente al Defensor del Pueblo.</w:t>
      </w:r>
      <w:r>
        <w:rPr>
          <w:sz w:val="28"/>
          <w:szCs w:val="28"/>
        </w:rPr>
        <w:t xml:space="preserve"> </w:t>
      </w:r>
      <w:r w:rsidRPr="00842939">
        <w:rPr>
          <w:sz w:val="28"/>
          <w:szCs w:val="28"/>
        </w:rPr>
        <w:t xml:space="preserve">Por el </w:t>
      </w:r>
      <w:proofErr w:type="spellStart"/>
      <w:r w:rsidRPr="00842939">
        <w:rPr>
          <w:i/>
          <w:sz w:val="28"/>
          <w:szCs w:val="28"/>
        </w:rPr>
        <w:t>Observatori</w:t>
      </w:r>
      <w:proofErr w:type="spellEnd"/>
      <w:r w:rsidRPr="00842939">
        <w:rPr>
          <w:i/>
          <w:sz w:val="28"/>
          <w:szCs w:val="28"/>
        </w:rPr>
        <w:t xml:space="preserve"> DESC</w:t>
      </w:r>
      <w:r w:rsidRPr="00842939">
        <w:rPr>
          <w:sz w:val="28"/>
          <w:szCs w:val="28"/>
        </w:rPr>
        <w:t xml:space="preserve">, una de las organizaciones de Cataluña más beneficiada por Soros y OSF, también pasó la familia política de la alcaldesa, entre quienes destacaban el primer teniente alcalde de Barcelona Gerardo </w:t>
      </w:r>
      <w:proofErr w:type="spellStart"/>
      <w:r w:rsidRPr="00842939">
        <w:rPr>
          <w:sz w:val="28"/>
          <w:szCs w:val="28"/>
        </w:rPr>
        <w:t>Pisarello</w:t>
      </w:r>
      <w:proofErr w:type="spellEnd"/>
      <w:r w:rsidRPr="00842939">
        <w:rPr>
          <w:sz w:val="28"/>
          <w:szCs w:val="28"/>
        </w:rPr>
        <w:t xml:space="preserve"> y su esposa Vanessa </w:t>
      </w:r>
      <w:proofErr w:type="spellStart"/>
      <w:r w:rsidRPr="00842939">
        <w:rPr>
          <w:sz w:val="28"/>
          <w:szCs w:val="28"/>
        </w:rPr>
        <w:t>Valiño</w:t>
      </w:r>
      <w:proofErr w:type="spellEnd"/>
      <w:r w:rsidRPr="00842939">
        <w:rPr>
          <w:sz w:val="28"/>
          <w:szCs w:val="28"/>
        </w:rPr>
        <w:t xml:space="preserve">, que llegó a ser directora de DESC, Jaume </w:t>
      </w:r>
      <w:proofErr w:type="spellStart"/>
      <w:r w:rsidRPr="00842939">
        <w:rPr>
          <w:sz w:val="28"/>
          <w:szCs w:val="28"/>
        </w:rPr>
        <w:t>Asens</w:t>
      </w:r>
      <w:proofErr w:type="spellEnd"/>
      <w:r w:rsidRPr="00842939">
        <w:rPr>
          <w:sz w:val="28"/>
          <w:szCs w:val="28"/>
        </w:rPr>
        <w:t xml:space="preserve"> y su socia Anaïs </w:t>
      </w:r>
      <w:proofErr w:type="spellStart"/>
      <w:r w:rsidRPr="00842939">
        <w:rPr>
          <w:sz w:val="28"/>
          <w:szCs w:val="28"/>
        </w:rPr>
        <w:t>Franquesa</w:t>
      </w:r>
      <w:proofErr w:type="spellEnd"/>
      <w:r w:rsidRPr="00842939">
        <w:rPr>
          <w:sz w:val="28"/>
          <w:szCs w:val="28"/>
        </w:rPr>
        <w:t xml:space="preserve"> y el marido de </w:t>
      </w:r>
      <w:proofErr w:type="spellStart"/>
      <w:r w:rsidRPr="00842939">
        <w:rPr>
          <w:sz w:val="28"/>
          <w:szCs w:val="28"/>
        </w:rPr>
        <w:t>Colau</w:t>
      </w:r>
      <w:proofErr w:type="spellEnd"/>
      <w:r w:rsidRPr="00842939">
        <w:rPr>
          <w:sz w:val="28"/>
          <w:szCs w:val="28"/>
        </w:rPr>
        <w:t xml:space="preserve">, </w:t>
      </w:r>
      <w:r w:rsidRPr="00842939">
        <w:rPr>
          <w:sz w:val="28"/>
          <w:szCs w:val="28"/>
        </w:rPr>
        <w:lastRenderedPageBreak/>
        <w:t xml:space="preserve">Adrià </w:t>
      </w:r>
      <w:proofErr w:type="spellStart"/>
      <w:r w:rsidRPr="00842939">
        <w:rPr>
          <w:sz w:val="28"/>
          <w:szCs w:val="28"/>
        </w:rPr>
        <w:t>Alemany</w:t>
      </w:r>
      <w:proofErr w:type="spellEnd"/>
      <w:r w:rsidRPr="00842939">
        <w:rPr>
          <w:sz w:val="28"/>
          <w:szCs w:val="28"/>
        </w:rPr>
        <w:t>. Todos ellos en la actualidad trabajan o colaboran con el Ayuntamiento de Barcelona.</w:t>
      </w:r>
    </w:p>
    <w:p w:rsidR="00964E57" w:rsidRDefault="00964E57" w:rsidP="00964E57">
      <w:pPr>
        <w:spacing w:after="0" w:line="240" w:lineRule="auto"/>
        <w:rPr>
          <w:sz w:val="28"/>
          <w:szCs w:val="28"/>
        </w:rPr>
      </w:pPr>
      <w:r w:rsidRPr="00842939">
        <w:rPr>
          <w:sz w:val="28"/>
          <w:szCs w:val="28"/>
        </w:rPr>
        <w:t xml:space="preserve">No hay que olvidar que Noruega, durante el proceso golpista de Carles </w:t>
      </w:r>
      <w:proofErr w:type="spellStart"/>
      <w:r w:rsidRPr="00842939">
        <w:rPr>
          <w:sz w:val="28"/>
          <w:szCs w:val="28"/>
        </w:rPr>
        <w:t>Puigdemont</w:t>
      </w:r>
      <w:proofErr w:type="spellEnd"/>
      <w:r w:rsidRPr="00842939">
        <w:rPr>
          <w:sz w:val="28"/>
          <w:szCs w:val="28"/>
        </w:rPr>
        <w:t>, siempre mostró su interés en intermediar entre el ex presidente catalán y el Gobierno de Rajoy, como también lo intentaron otros países bálticos como Suecia o Finlandia.</w:t>
      </w:r>
      <w:r>
        <w:rPr>
          <w:sz w:val="28"/>
          <w:szCs w:val="28"/>
        </w:rPr>
        <w:t xml:space="preserve">  </w:t>
      </w:r>
      <w:r w:rsidRPr="00842939">
        <w:rPr>
          <w:sz w:val="28"/>
          <w:szCs w:val="28"/>
        </w:rPr>
        <w:t xml:space="preserve">Lo más vergonzoso de la subvención a la ONG de </w:t>
      </w:r>
      <w:proofErr w:type="spellStart"/>
      <w:r w:rsidRPr="00842939">
        <w:rPr>
          <w:sz w:val="28"/>
          <w:szCs w:val="28"/>
        </w:rPr>
        <w:t>Bondía</w:t>
      </w:r>
      <w:proofErr w:type="spellEnd"/>
      <w:r>
        <w:rPr>
          <w:rStyle w:val="Refdenotaalpie"/>
          <w:sz w:val="28"/>
          <w:szCs w:val="28"/>
        </w:rPr>
        <w:footnoteReference w:id="6"/>
      </w:r>
      <w:r w:rsidRPr="00842939">
        <w:rPr>
          <w:sz w:val="28"/>
          <w:szCs w:val="28"/>
        </w:rPr>
        <w:t xml:space="preserve"> es cómo la presenta el organismo noruego en su publicación oficial. Sobre todo, cuando reconoce el destino que se le va a dar a todo ese dinero: “Esta red de observadores se ha articulado en un Observatorio Nacional para analizar el control social y la represión en el estado español”.</w:t>
      </w:r>
      <w:r>
        <w:rPr>
          <w:sz w:val="28"/>
          <w:szCs w:val="28"/>
        </w:rPr>
        <w:t xml:space="preserve">   </w:t>
      </w:r>
      <w:r w:rsidRPr="00842939">
        <w:rPr>
          <w:sz w:val="28"/>
          <w:szCs w:val="28"/>
        </w:rPr>
        <w:t>Por parte española, acudieron representantes del Ministerio de Hacienda y del Ministerio de Sanidad e Igualdad, que no se enteraron de lo que allí se cocía.</w:t>
      </w:r>
    </w:p>
    <w:p w:rsidR="00964E57" w:rsidRDefault="00964E57" w:rsidP="00964E57">
      <w:pPr>
        <w:spacing w:after="0" w:line="240" w:lineRule="auto"/>
        <w:rPr>
          <w:sz w:val="28"/>
          <w:szCs w:val="28"/>
        </w:rPr>
      </w:pPr>
    </w:p>
    <w:p w:rsidR="00964E57" w:rsidRPr="00842939" w:rsidRDefault="00964E57" w:rsidP="00964E57">
      <w:pPr>
        <w:ind w:left="4248" w:firstLine="708"/>
        <w:rPr>
          <w:sz w:val="28"/>
          <w:szCs w:val="28"/>
        </w:rPr>
      </w:pPr>
      <w:proofErr w:type="spellStart"/>
      <w:r w:rsidRPr="00964E57">
        <w:rPr>
          <w:i/>
          <w:sz w:val="28"/>
          <w:szCs w:val="28"/>
        </w:rPr>
        <w:t>OKDiario</w:t>
      </w:r>
      <w:proofErr w:type="spellEnd"/>
      <w:r w:rsidRPr="00842939">
        <w:rPr>
          <w:sz w:val="28"/>
          <w:szCs w:val="28"/>
        </w:rPr>
        <w:t xml:space="preserve">   Manuel Cerdán.  7 </w:t>
      </w:r>
      <w:proofErr w:type="spellStart"/>
      <w:r w:rsidRPr="00842939">
        <w:rPr>
          <w:sz w:val="28"/>
          <w:szCs w:val="28"/>
        </w:rPr>
        <w:t>Sep</w:t>
      </w:r>
      <w:proofErr w:type="spellEnd"/>
      <w:r w:rsidRPr="00842939">
        <w:rPr>
          <w:sz w:val="28"/>
          <w:szCs w:val="28"/>
        </w:rPr>
        <w:t xml:space="preserve"> 2018</w:t>
      </w:r>
    </w:p>
    <w:p w:rsidR="00964E57" w:rsidRDefault="00964E57" w:rsidP="00964E57">
      <w:pPr>
        <w:spacing w:line="240" w:lineRule="auto"/>
        <w:rPr>
          <w:sz w:val="28"/>
          <w:szCs w:val="28"/>
        </w:rPr>
      </w:pPr>
    </w:p>
    <w:p w:rsidR="00964E57" w:rsidRPr="00964E57" w:rsidRDefault="00964E57" w:rsidP="00964E57">
      <w:pPr>
        <w:spacing w:before="100" w:beforeAutospacing="1" w:after="100" w:afterAutospacing="1" w:line="240" w:lineRule="auto"/>
        <w:outlineLvl w:val="0"/>
        <w:rPr>
          <w:rFonts w:ascii="Times New Roman" w:eastAsia="Times New Roman" w:hAnsi="Times New Roman" w:cs="Times New Roman"/>
          <w:b/>
          <w:bCs/>
          <w:kern w:val="36"/>
          <w:sz w:val="32"/>
          <w:szCs w:val="32"/>
          <w:lang w:eastAsia="es-ES"/>
        </w:rPr>
      </w:pPr>
      <w:r w:rsidRPr="00964E57">
        <w:rPr>
          <w:rFonts w:ascii="Times New Roman" w:eastAsia="Times New Roman" w:hAnsi="Times New Roman" w:cs="Times New Roman"/>
          <w:b/>
          <w:bCs/>
          <w:kern w:val="36"/>
          <w:sz w:val="32"/>
          <w:szCs w:val="32"/>
          <w:lang w:eastAsia="es-ES"/>
        </w:rPr>
        <w:t>El especulador Soros dio en un solo año 300.000 $ a los grupos más radicales del separatismo catalán</w:t>
      </w:r>
    </w:p>
    <w:p w:rsidR="00964E57" w:rsidRDefault="00964E57" w:rsidP="00964E57">
      <w:pPr>
        <w:spacing w:line="240" w:lineRule="auto"/>
        <w:rPr>
          <w:sz w:val="28"/>
          <w:szCs w:val="28"/>
        </w:rPr>
      </w:pPr>
      <w:r w:rsidRPr="00435875">
        <w:rPr>
          <w:sz w:val="28"/>
          <w:szCs w:val="28"/>
        </w:rPr>
        <w:t xml:space="preserve">Los papeles de Soros en poder de OKDIARIO ponen de manifiesto que el gurú de la especulación financiera internacional destinó en 2014, en sólo un año, más de 300.000 dólares al entramado más radical del independentismo catalán. Dos de las organizaciones más combativas del secesionismo, la </w:t>
      </w:r>
      <w:proofErr w:type="spellStart"/>
      <w:r w:rsidRPr="00435875">
        <w:rPr>
          <w:i/>
          <w:sz w:val="28"/>
          <w:szCs w:val="28"/>
        </w:rPr>
        <w:t>Fundació</w:t>
      </w:r>
      <w:proofErr w:type="spellEnd"/>
      <w:r w:rsidRPr="00435875">
        <w:rPr>
          <w:i/>
          <w:sz w:val="28"/>
          <w:szCs w:val="28"/>
        </w:rPr>
        <w:t xml:space="preserve"> Centre </w:t>
      </w:r>
      <w:proofErr w:type="spellStart"/>
      <w:r w:rsidRPr="00435875">
        <w:rPr>
          <w:i/>
          <w:sz w:val="28"/>
          <w:szCs w:val="28"/>
        </w:rPr>
        <w:t>D’Informació</w:t>
      </w:r>
      <w:proofErr w:type="spellEnd"/>
      <w:r w:rsidRPr="00435875">
        <w:rPr>
          <w:i/>
          <w:sz w:val="28"/>
          <w:szCs w:val="28"/>
        </w:rPr>
        <w:t xml:space="preserve"> </w:t>
      </w:r>
      <w:proofErr w:type="spellStart"/>
      <w:r w:rsidRPr="00435875">
        <w:rPr>
          <w:i/>
          <w:sz w:val="28"/>
          <w:szCs w:val="28"/>
        </w:rPr>
        <w:t>Internacionals</w:t>
      </w:r>
      <w:proofErr w:type="spellEnd"/>
      <w:r w:rsidRPr="00435875">
        <w:rPr>
          <w:i/>
          <w:sz w:val="28"/>
          <w:szCs w:val="28"/>
        </w:rPr>
        <w:t xml:space="preserve"> a Barcelona</w:t>
      </w:r>
      <w:r>
        <w:rPr>
          <w:rStyle w:val="Refdenotaalpie"/>
          <w:i/>
          <w:sz w:val="28"/>
          <w:szCs w:val="28"/>
        </w:rPr>
        <w:footnoteReference w:id="7"/>
      </w:r>
      <w:r w:rsidRPr="00435875">
        <w:rPr>
          <w:sz w:val="28"/>
          <w:szCs w:val="28"/>
        </w:rPr>
        <w:t xml:space="preserve"> (CIDOB) y el </w:t>
      </w:r>
      <w:r w:rsidRPr="00435875">
        <w:rPr>
          <w:i/>
          <w:sz w:val="28"/>
          <w:szCs w:val="28"/>
        </w:rPr>
        <w:t xml:space="preserve">Centro de Cultura </w:t>
      </w:r>
      <w:proofErr w:type="spellStart"/>
      <w:r w:rsidRPr="00435875">
        <w:rPr>
          <w:i/>
          <w:sz w:val="28"/>
          <w:szCs w:val="28"/>
        </w:rPr>
        <w:t>Contemporània</w:t>
      </w:r>
      <w:proofErr w:type="spellEnd"/>
      <w:r w:rsidRPr="00435875">
        <w:rPr>
          <w:i/>
          <w:sz w:val="28"/>
          <w:szCs w:val="28"/>
        </w:rPr>
        <w:t xml:space="preserve"> de Barcelona</w:t>
      </w:r>
      <w:r w:rsidRPr="00435875">
        <w:rPr>
          <w:sz w:val="28"/>
          <w:szCs w:val="28"/>
        </w:rPr>
        <w:t xml:space="preserve"> (CCCB), fueron las más beneficiadas del reguero de dólares que </w:t>
      </w:r>
      <w:r w:rsidRPr="00435875">
        <w:rPr>
          <w:i/>
          <w:sz w:val="28"/>
          <w:szCs w:val="28"/>
        </w:rPr>
        <w:t xml:space="preserve">Open </w:t>
      </w:r>
      <w:proofErr w:type="spellStart"/>
      <w:r w:rsidRPr="00435875">
        <w:rPr>
          <w:i/>
          <w:sz w:val="28"/>
          <w:szCs w:val="28"/>
        </w:rPr>
        <w:t>Society</w:t>
      </w:r>
      <w:proofErr w:type="spellEnd"/>
      <w:r w:rsidRPr="00435875">
        <w:rPr>
          <w:i/>
          <w:sz w:val="28"/>
          <w:szCs w:val="28"/>
        </w:rPr>
        <w:t xml:space="preserve"> </w:t>
      </w:r>
      <w:proofErr w:type="spellStart"/>
      <w:r w:rsidRPr="00435875">
        <w:rPr>
          <w:i/>
          <w:sz w:val="28"/>
          <w:szCs w:val="28"/>
        </w:rPr>
        <w:t>Foundation</w:t>
      </w:r>
      <w:proofErr w:type="spellEnd"/>
      <w:r w:rsidRPr="00435875">
        <w:rPr>
          <w:sz w:val="28"/>
          <w:szCs w:val="28"/>
        </w:rPr>
        <w:t xml:space="preserve"> (OSF) dejó en Cataluña</w:t>
      </w:r>
      <w:r>
        <w:rPr>
          <w:sz w:val="28"/>
          <w:szCs w:val="28"/>
        </w:rPr>
        <w:t xml:space="preserve">. </w:t>
      </w:r>
    </w:p>
    <w:p w:rsidR="00FF3986" w:rsidRPr="00435875" w:rsidRDefault="00FF3986" w:rsidP="00FF3986">
      <w:pPr>
        <w:ind w:left="3540" w:firstLine="708"/>
        <w:rPr>
          <w:sz w:val="28"/>
          <w:szCs w:val="28"/>
        </w:rPr>
      </w:pPr>
      <w:r w:rsidRPr="00FF3986">
        <w:rPr>
          <w:i/>
          <w:sz w:val="28"/>
          <w:szCs w:val="28"/>
        </w:rPr>
        <w:t xml:space="preserve">        </w:t>
      </w:r>
      <w:proofErr w:type="spellStart"/>
      <w:r w:rsidRPr="00FF3986">
        <w:rPr>
          <w:i/>
          <w:sz w:val="28"/>
          <w:szCs w:val="28"/>
        </w:rPr>
        <w:t>OKDiario</w:t>
      </w:r>
      <w:proofErr w:type="spellEnd"/>
      <w:r w:rsidRPr="00FF3986">
        <w:rPr>
          <w:i/>
          <w:sz w:val="28"/>
          <w:szCs w:val="28"/>
        </w:rPr>
        <w:t>.</w:t>
      </w:r>
      <w:r w:rsidRPr="00435875">
        <w:rPr>
          <w:sz w:val="28"/>
          <w:szCs w:val="28"/>
        </w:rPr>
        <w:t xml:space="preserve">    Manuel Cerdán,   10 </w:t>
      </w:r>
      <w:proofErr w:type="spellStart"/>
      <w:r w:rsidRPr="00435875">
        <w:rPr>
          <w:sz w:val="28"/>
          <w:szCs w:val="28"/>
        </w:rPr>
        <w:t>Sep</w:t>
      </w:r>
      <w:proofErr w:type="spellEnd"/>
      <w:r w:rsidRPr="00435875">
        <w:rPr>
          <w:sz w:val="28"/>
          <w:szCs w:val="28"/>
        </w:rPr>
        <w:t xml:space="preserve"> 2018</w:t>
      </w:r>
    </w:p>
    <w:p w:rsidR="00964E57" w:rsidRPr="00842939" w:rsidRDefault="00964E57" w:rsidP="00964E57">
      <w:pPr>
        <w:spacing w:line="240" w:lineRule="auto"/>
        <w:rPr>
          <w:sz w:val="28"/>
          <w:szCs w:val="28"/>
        </w:rPr>
      </w:pPr>
    </w:p>
    <w:p w:rsidR="00964E57" w:rsidRPr="00964E57" w:rsidRDefault="00964E57" w:rsidP="00964E57">
      <w:pPr>
        <w:rPr>
          <w:sz w:val="28"/>
          <w:szCs w:val="28"/>
        </w:rPr>
      </w:pPr>
    </w:p>
    <w:p w:rsidR="00964E57" w:rsidRPr="00964E57" w:rsidRDefault="00964E57" w:rsidP="004E4D7F">
      <w:pPr>
        <w:rPr>
          <w:sz w:val="28"/>
          <w:szCs w:val="28"/>
        </w:rPr>
      </w:pPr>
    </w:p>
    <w:p w:rsidR="004E4D7F" w:rsidRPr="004E4D7F" w:rsidRDefault="004E4D7F" w:rsidP="004E4D7F">
      <w:pPr>
        <w:spacing w:line="240" w:lineRule="auto"/>
        <w:rPr>
          <w:sz w:val="28"/>
          <w:szCs w:val="28"/>
        </w:rPr>
      </w:pPr>
    </w:p>
    <w:p w:rsidR="005723C4" w:rsidRPr="00E21716" w:rsidRDefault="005723C4" w:rsidP="004E4D7F">
      <w:pPr>
        <w:spacing w:line="240" w:lineRule="auto"/>
        <w:rPr>
          <w:sz w:val="28"/>
          <w:szCs w:val="28"/>
        </w:rPr>
      </w:pPr>
    </w:p>
    <w:p w:rsidR="00F76894" w:rsidRPr="00F76894" w:rsidRDefault="00F76894" w:rsidP="005723C4">
      <w:pPr>
        <w:spacing w:line="240" w:lineRule="auto"/>
        <w:rPr>
          <w:sz w:val="28"/>
          <w:szCs w:val="28"/>
        </w:rPr>
      </w:pPr>
    </w:p>
    <w:sectPr w:rsidR="00F76894" w:rsidRPr="00F76894" w:rsidSect="00F76894">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369" w:rsidRDefault="00ED3369" w:rsidP="00F76894">
      <w:pPr>
        <w:spacing w:after="0" w:line="240" w:lineRule="auto"/>
      </w:pPr>
      <w:r>
        <w:separator/>
      </w:r>
    </w:p>
  </w:endnote>
  <w:endnote w:type="continuationSeparator" w:id="0">
    <w:p w:rsidR="00ED3369" w:rsidRDefault="00ED3369" w:rsidP="00F76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894" w:rsidRDefault="00F76894">
    <w:pPr>
      <w:pStyle w:val="Piedepgina"/>
      <w:pBdr>
        <w:top w:val="thinThickSmallGap" w:sz="24" w:space="1" w:color="622423"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76027555"/>
        <w:placeholder>
          <w:docPart w:val="D60441B97FBA49998DECAD07DF4A1290"/>
        </w:placeholder>
        <w:temporary/>
        <w:showingPlcHdr/>
      </w:sdtPr>
      <w:sdtContent>
        <w:r>
          <w:rPr>
            <w:rFonts w:asciiTheme="majorHAnsi" w:eastAsiaTheme="majorEastAsia" w:hAnsiTheme="majorHAnsi" w:cstheme="majorBidi"/>
          </w:rPr>
          <w:t>[Escriba texto]</w:t>
        </w:r>
      </w:sdtContent>
    </w:sdt>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Página </w:t>
    </w:r>
    <w:r>
      <w:rPr>
        <w:rFonts w:eastAsiaTheme="minorEastAsia"/>
      </w:rPr>
      <w:fldChar w:fldCharType="begin"/>
    </w:r>
    <w:r>
      <w:instrText>PAGE   \* MERGEFORMAT</w:instrText>
    </w:r>
    <w:r>
      <w:rPr>
        <w:rFonts w:eastAsiaTheme="minorEastAsia"/>
      </w:rPr>
      <w:fldChar w:fldCharType="separate"/>
    </w:r>
    <w:r w:rsidR="00FF3986" w:rsidRPr="00FF3986">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F76894" w:rsidRDefault="00F768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369" w:rsidRDefault="00ED3369" w:rsidP="00F76894">
      <w:pPr>
        <w:spacing w:after="0" w:line="240" w:lineRule="auto"/>
      </w:pPr>
      <w:r>
        <w:separator/>
      </w:r>
    </w:p>
  </w:footnote>
  <w:footnote w:type="continuationSeparator" w:id="0">
    <w:p w:rsidR="00ED3369" w:rsidRDefault="00ED3369" w:rsidP="00F76894">
      <w:pPr>
        <w:spacing w:after="0" w:line="240" w:lineRule="auto"/>
      </w:pPr>
      <w:r>
        <w:continuationSeparator/>
      </w:r>
    </w:p>
  </w:footnote>
  <w:footnote w:id="1">
    <w:p w:rsidR="00F76894" w:rsidRDefault="00F76894" w:rsidP="00F76894">
      <w:pPr>
        <w:pStyle w:val="Textonotapie"/>
        <w:rPr>
          <w:lang w:val="en-GB"/>
        </w:rPr>
      </w:pPr>
      <w:r>
        <w:rPr>
          <w:rStyle w:val="Refdenotaalpie"/>
        </w:rPr>
        <w:footnoteRef/>
      </w:r>
      <w:r w:rsidRPr="006F7AD2">
        <w:rPr>
          <w:lang w:val="en-GB"/>
        </w:rPr>
        <w:t xml:space="preserve"> Jordi </w:t>
      </w:r>
      <w:proofErr w:type="spellStart"/>
      <w:r w:rsidRPr="006F7AD2">
        <w:rPr>
          <w:lang w:val="en-GB"/>
        </w:rPr>
        <w:t>Vaquer</w:t>
      </w:r>
      <w:proofErr w:type="spellEnd"/>
      <w:r w:rsidRPr="006F7AD2">
        <w:rPr>
          <w:lang w:val="en-GB"/>
        </w:rPr>
        <w:t xml:space="preserve"> is the regional director for Europe at the Open Society Foundations and a co-director of the Open Society Initiative for Europe.</w:t>
      </w:r>
      <w:r>
        <w:rPr>
          <w:lang w:val="en-GB"/>
        </w:rPr>
        <w:t xml:space="preserve"> (…)  </w:t>
      </w:r>
      <w:proofErr w:type="spellStart"/>
      <w:r w:rsidRPr="006F7AD2">
        <w:rPr>
          <w:lang w:val="en-GB"/>
        </w:rPr>
        <w:t>Vaquer</w:t>
      </w:r>
      <w:proofErr w:type="spellEnd"/>
      <w:r w:rsidRPr="006F7AD2">
        <w:rPr>
          <w:lang w:val="en-GB"/>
        </w:rPr>
        <w:t xml:space="preserve"> graduated from the Autonomous University of Barcelona, Spain; received an MA from the College of Europe in Bruges, Belgium; and completed a PhD in international relations at the London School of Economics and Political Science.</w:t>
      </w:r>
      <w:r>
        <w:rPr>
          <w:lang w:val="en-GB"/>
        </w:rPr>
        <w:t xml:space="preserve">        </w:t>
      </w:r>
      <w:hyperlink r:id="rId1" w:history="1">
        <w:r w:rsidRPr="00064239">
          <w:rPr>
            <w:rStyle w:val="Hipervnculo"/>
            <w:lang w:val="en-GB"/>
          </w:rPr>
          <w:t>https://www.opensocietyfoundations.org/people/jordi-vaquer</w:t>
        </w:r>
      </w:hyperlink>
    </w:p>
    <w:p w:rsidR="00F76894" w:rsidRPr="006F7AD2" w:rsidRDefault="00F76894" w:rsidP="00F76894">
      <w:pPr>
        <w:pStyle w:val="Textonotapie"/>
        <w:rPr>
          <w:lang w:val="en-GB"/>
        </w:rPr>
      </w:pPr>
    </w:p>
  </w:footnote>
  <w:footnote w:id="2">
    <w:p w:rsidR="008F3A2A" w:rsidRDefault="008F3A2A">
      <w:pPr>
        <w:pStyle w:val="Textonotapie"/>
      </w:pPr>
      <w:r>
        <w:rPr>
          <w:rStyle w:val="Refdenotaalpie"/>
        </w:rPr>
        <w:footnoteRef/>
      </w:r>
      <w:r>
        <w:t xml:space="preserve"> </w:t>
      </w:r>
      <w:r w:rsidRPr="00C72F3C">
        <w:t>La fundación es la segunda organización filantrópica privada más grande de Estados Unidos, después de La fundación de Bill and Melinda Gates.</w:t>
      </w:r>
      <w:r>
        <w:t xml:space="preserve">   </w:t>
      </w:r>
      <w:hyperlink r:id="rId2" w:history="1">
        <w:r w:rsidRPr="00717815">
          <w:rPr>
            <w:rStyle w:val="Hipervnculo"/>
          </w:rPr>
          <w:t>https://www.opensocietyfoundations.org/explainers/open-society-foundations-and-george-soros/es</w:t>
        </w:r>
      </w:hyperlink>
    </w:p>
  </w:footnote>
  <w:footnote w:id="3">
    <w:p w:rsidR="004E4D7F" w:rsidRPr="00AE37D8" w:rsidRDefault="004E4D7F" w:rsidP="004E4D7F">
      <w:pPr>
        <w:pStyle w:val="Textonotapie"/>
      </w:pPr>
      <w:r>
        <w:rPr>
          <w:rStyle w:val="Refdenotaalpie"/>
        </w:rPr>
        <w:footnoteRef/>
      </w:r>
      <w:r>
        <w:t xml:space="preserve">  </w:t>
      </w:r>
      <w:r w:rsidRPr="00AE37D8">
        <w:t>La Plataforma en Defensa de la Libertad de Información (PDLI) es una</w:t>
      </w:r>
      <w:r>
        <w:t xml:space="preserve"> ONG española, fundada en noviembre de 2014. </w:t>
      </w:r>
      <w:r w:rsidRPr="00AE37D8">
        <w:t>Su presidenta es la periodista Virginia Pérez Alonso,</w:t>
      </w:r>
      <w:r>
        <w:t xml:space="preserve">  [codirectora del diario </w:t>
      </w:r>
      <w:r w:rsidRPr="00AE37D8">
        <w:rPr>
          <w:i/>
        </w:rPr>
        <w:t>Público</w:t>
      </w:r>
      <w:r>
        <w:t xml:space="preserve">]. </w:t>
      </w:r>
      <w:r w:rsidRPr="00AE37D8">
        <w:t>La PDLI está integrada por organizaciones de juristas y abogados</w:t>
      </w:r>
      <w:r>
        <w:t xml:space="preserve">, </w:t>
      </w:r>
      <w:r w:rsidRPr="00AE37D8">
        <w:t xml:space="preserve">medios de comunicación como </w:t>
      </w:r>
      <w:r w:rsidRPr="00AE37D8">
        <w:rPr>
          <w:i/>
        </w:rPr>
        <w:t>eldiario.es</w:t>
      </w:r>
      <w:r w:rsidRPr="00AE37D8">
        <w:t xml:space="preserve">, </w:t>
      </w:r>
      <w:r w:rsidRPr="00AE37D8">
        <w:rPr>
          <w:i/>
        </w:rPr>
        <w:t>20 minutos</w:t>
      </w:r>
      <w:r w:rsidRPr="00AE37D8">
        <w:t xml:space="preserve"> o la revista </w:t>
      </w:r>
      <w:r>
        <w:rPr>
          <w:i/>
        </w:rPr>
        <w:t xml:space="preserve">Mongolia, </w:t>
      </w:r>
      <w:r w:rsidRPr="00AE37D8">
        <w:t xml:space="preserve">asociaciones de consumidores como la </w:t>
      </w:r>
      <w:r w:rsidRPr="00AE37D8">
        <w:rPr>
          <w:i/>
        </w:rPr>
        <w:t>Organización de Consumidores y Usuarios</w:t>
      </w:r>
      <w:r w:rsidRPr="00AE37D8">
        <w:t xml:space="preserve"> (OCU)</w:t>
      </w:r>
      <w:r>
        <w:t xml:space="preserve">, </w:t>
      </w:r>
      <w:r w:rsidRPr="00AE37D8">
        <w:t>profesores de universidad y profesionales del periodismo</w:t>
      </w:r>
      <w:r>
        <w:t xml:space="preserve">. </w:t>
      </w:r>
    </w:p>
  </w:footnote>
  <w:footnote w:id="4">
    <w:p w:rsidR="004E4D7F" w:rsidRPr="00012AE2" w:rsidRDefault="004E4D7F" w:rsidP="004E4D7F">
      <w:pPr>
        <w:pStyle w:val="Textonotapie"/>
      </w:pPr>
      <w:r>
        <w:rPr>
          <w:rStyle w:val="Refdenotaalpie"/>
        </w:rPr>
        <w:footnoteRef/>
      </w:r>
      <w:r w:rsidRPr="00012AE2">
        <w:rPr>
          <w:lang w:val="en-GB"/>
        </w:rPr>
        <w:t xml:space="preserve"> He is a founding member of the </w:t>
      </w:r>
      <w:r w:rsidRPr="00012AE2">
        <w:rPr>
          <w:i/>
          <w:lang w:val="en-GB"/>
        </w:rPr>
        <w:t>European Council on Foreign Relations</w:t>
      </w:r>
      <w:r w:rsidRPr="00012AE2">
        <w:rPr>
          <w:lang w:val="en-GB"/>
        </w:rPr>
        <w:t xml:space="preserve"> and was for five years an Associate Fellow at the </w:t>
      </w:r>
      <w:proofErr w:type="spellStart"/>
      <w:r w:rsidRPr="00012AE2">
        <w:rPr>
          <w:lang w:val="en-GB"/>
        </w:rPr>
        <w:t>Carr</w:t>
      </w:r>
      <w:proofErr w:type="spellEnd"/>
      <w:r w:rsidRPr="00012AE2">
        <w:rPr>
          <w:lang w:val="en-GB"/>
        </w:rPr>
        <w:t xml:space="preserve"> </w:t>
      </w:r>
      <w:proofErr w:type="spellStart"/>
      <w:r w:rsidRPr="00012AE2">
        <w:rPr>
          <w:lang w:val="en-GB"/>
        </w:rPr>
        <w:t>Center</w:t>
      </w:r>
      <w:proofErr w:type="spellEnd"/>
      <w:r w:rsidRPr="00012AE2">
        <w:rPr>
          <w:lang w:val="en-GB"/>
        </w:rPr>
        <w:t xml:space="preserve"> for Human Rights Policy at Harvard University’s Kennedy School</w:t>
      </w:r>
      <w:r>
        <w:rPr>
          <w:lang w:val="en-GB"/>
        </w:rPr>
        <w:t xml:space="preserve">.   </w:t>
      </w:r>
      <w:r w:rsidRPr="00012AE2">
        <w:t>Es el fundador y pre</w:t>
      </w:r>
      <w:r>
        <w:t xml:space="preserve">sidente de la ESI. </w:t>
      </w:r>
      <w:r w:rsidRPr="00012AE2">
        <w:t>&lt;</w:t>
      </w:r>
      <w:hyperlink r:id="rId3" w:history="1">
        <w:r w:rsidRPr="00012AE2">
          <w:rPr>
            <w:rStyle w:val="Hipervnculo"/>
          </w:rPr>
          <w:t>https://www.esiweb.org/index.php?lang=en&amp;id=279&amp;person_ID=1</w:t>
        </w:r>
      </w:hyperlink>
      <w:r w:rsidRPr="00012AE2">
        <w:t xml:space="preserve">  </w:t>
      </w:r>
    </w:p>
  </w:footnote>
  <w:footnote w:id="5">
    <w:p w:rsidR="00964E57" w:rsidRDefault="00964E57" w:rsidP="00964E57">
      <w:pPr>
        <w:pStyle w:val="Textonotapie"/>
      </w:pPr>
      <w:r>
        <w:rPr>
          <w:rStyle w:val="Refdenotaalpie"/>
        </w:rPr>
        <w:footnoteRef/>
      </w:r>
      <w:r>
        <w:t xml:space="preserve"> El </w:t>
      </w:r>
      <w:proofErr w:type="spellStart"/>
      <w:r w:rsidRPr="00101B34">
        <w:rPr>
          <w:i/>
        </w:rPr>
        <w:t>Observatori</w:t>
      </w:r>
      <w:proofErr w:type="spellEnd"/>
      <w:r w:rsidRPr="00101B34">
        <w:rPr>
          <w:i/>
        </w:rPr>
        <w:t xml:space="preserve"> </w:t>
      </w:r>
      <w:proofErr w:type="spellStart"/>
      <w:r w:rsidRPr="00101B34">
        <w:rPr>
          <w:i/>
        </w:rPr>
        <w:t>Desc</w:t>
      </w:r>
      <w:proofErr w:type="spellEnd"/>
      <w:r w:rsidRPr="00101B34">
        <w:t xml:space="preserve">, donde trabajó la alcaldesa de Barcelona, alberga 15 entidades de </w:t>
      </w:r>
      <w:r>
        <w:t xml:space="preserve">las </w:t>
      </w:r>
      <w:r w:rsidRPr="00101B34">
        <w:t>24 que reciben dinero del Ayuntamiento: 864.000 euros en 2017</w:t>
      </w:r>
      <w:r>
        <w:t xml:space="preserve">.                                                                                      </w:t>
      </w:r>
      <w:hyperlink r:id="rId4" w:history="1">
        <w:r w:rsidRPr="003D7534">
          <w:rPr>
            <w:rStyle w:val="Hipervnculo"/>
          </w:rPr>
          <w:t>https://cronicaglobal.elespanol.com/politica/granja-subvenciones-ada-colau-observatori-desc_144773_102.html</w:t>
        </w:r>
      </w:hyperlink>
      <w:r>
        <w:t xml:space="preserve">  </w:t>
      </w:r>
    </w:p>
  </w:footnote>
  <w:footnote w:id="6">
    <w:p w:rsidR="00964E57" w:rsidRPr="00444D6D" w:rsidRDefault="00964E57" w:rsidP="00964E57">
      <w:pPr>
        <w:pStyle w:val="Textonotapie"/>
        <w:rPr>
          <w:i/>
        </w:rPr>
      </w:pPr>
      <w:r>
        <w:rPr>
          <w:rStyle w:val="Refdenotaalpie"/>
        </w:rPr>
        <w:footnoteRef/>
      </w:r>
      <w:r>
        <w:t xml:space="preserve">  Se trata de la ONG fundada por David Buendía en 2014  </w:t>
      </w:r>
      <w:r w:rsidRPr="00444D6D">
        <w:rPr>
          <w:i/>
        </w:rPr>
        <w:t xml:space="preserve">Defender a quien defiende. </w:t>
      </w:r>
    </w:p>
  </w:footnote>
  <w:footnote w:id="7">
    <w:p w:rsidR="00964E57" w:rsidRPr="00D34052" w:rsidRDefault="00964E57" w:rsidP="00964E57">
      <w:pPr>
        <w:pStyle w:val="Textonotapie"/>
      </w:pPr>
      <w:r>
        <w:rPr>
          <w:rStyle w:val="Refdenotaalpie"/>
        </w:rPr>
        <w:footnoteRef/>
      </w:r>
      <w:r>
        <w:t xml:space="preserve">  Fundado en 1973  [por entonces se llamaba </w:t>
      </w:r>
      <w:r w:rsidRPr="00D34052">
        <w:rPr>
          <w:i/>
        </w:rPr>
        <w:t xml:space="preserve">Centre </w:t>
      </w:r>
      <w:proofErr w:type="spellStart"/>
      <w:r w:rsidRPr="00D34052">
        <w:rPr>
          <w:i/>
        </w:rPr>
        <w:t>d'Informació</w:t>
      </w:r>
      <w:proofErr w:type="spellEnd"/>
      <w:r w:rsidRPr="00D34052">
        <w:rPr>
          <w:i/>
        </w:rPr>
        <w:t xml:space="preserve"> i </w:t>
      </w:r>
      <w:proofErr w:type="spellStart"/>
      <w:r w:rsidRPr="00D34052">
        <w:rPr>
          <w:i/>
        </w:rPr>
        <w:t>Documentació</w:t>
      </w:r>
      <w:proofErr w:type="spellEnd"/>
      <w:r w:rsidRPr="00D34052">
        <w:rPr>
          <w:i/>
        </w:rPr>
        <w:t xml:space="preserve"> </w:t>
      </w:r>
      <w:proofErr w:type="spellStart"/>
      <w:r w:rsidRPr="00D34052">
        <w:rPr>
          <w:i/>
        </w:rPr>
        <w:t>Internacionals</w:t>
      </w:r>
      <w:proofErr w:type="spellEnd"/>
      <w:r w:rsidRPr="00D34052">
        <w:rPr>
          <w:i/>
        </w:rPr>
        <w:t xml:space="preserve"> a Barcelona</w:t>
      </w:r>
      <w:r>
        <w:t xml:space="preserve">]. Desde 2013 cambió su nombre por el de </w:t>
      </w:r>
      <w:r w:rsidRPr="00D34052">
        <w:rPr>
          <w:i/>
        </w:rPr>
        <w:t xml:space="preserve">Barcelona Centre </w:t>
      </w:r>
      <w:proofErr w:type="spellStart"/>
      <w:r w:rsidRPr="00D34052">
        <w:rPr>
          <w:i/>
        </w:rPr>
        <w:t>for</w:t>
      </w:r>
      <w:proofErr w:type="spellEnd"/>
      <w:r w:rsidRPr="00D34052">
        <w:rPr>
          <w:i/>
        </w:rPr>
        <w:t xml:space="preserve"> I</w:t>
      </w:r>
      <w:r>
        <w:rPr>
          <w:i/>
        </w:rPr>
        <w:t xml:space="preserve">nternational </w:t>
      </w:r>
      <w:proofErr w:type="spellStart"/>
      <w:r>
        <w:rPr>
          <w:i/>
        </w:rPr>
        <w:t>Affair</w:t>
      </w:r>
      <w:proofErr w:type="spellEnd"/>
      <w:r>
        <w:rPr>
          <w:i/>
        </w:rPr>
        <w:t xml:space="preserve">. </w:t>
      </w:r>
      <w:r>
        <w:t xml:space="preserve">Desde diciembre de 2008 su director fue Jordi </w:t>
      </w:r>
      <w:proofErr w:type="spellStart"/>
      <w:r>
        <w:t>Vaquer</w:t>
      </w:r>
      <w:proofErr w:type="spellEnd"/>
      <w:r>
        <w:t xml:space="preserve"> Fanés. </w:t>
      </w:r>
      <w:r w:rsidRPr="00D34052">
        <w:t xml:space="preserve">En diciembre de 2012 Jordi </w:t>
      </w:r>
      <w:proofErr w:type="spellStart"/>
      <w:r w:rsidRPr="00D34052">
        <w:t>Vaquer</w:t>
      </w:r>
      <w:proofErr w:type="spellEnd"/>
      <w:r w:rsidRPr="00D34052">
        <w:t xml:space="preserve">, recién nombrado al frente de </w:t>
      </w:r>
      <w:r>
        <w:t xml:space="preserve">la </w:t>
      </w:r>
      <w:r w:rsidRPr="00D34052">
        <w:t xml:space="preserve">nueva </w:t>
      </w:r>
      <w:r w:rsidRPr="00D34052">
        <w:rPr>
          <w:i/>
        </w:rPr>
        <w:t xml:space="preserve">Open </w:t>
      </w:r>
      <w:proofErr w:type="spellStart"/>
      <w:r w:rsidRPr="00D34052">
        <w:rPr>
          <w:i/>
        </w:rPr>
        <w:t>Society</w:t>
      </w:r>
      <w:proofErr w:type="spellEnd"/>
      <w:r w:rsidRPr="00D34052">
        <w:rPr>
          <w:i/>
        </w:rPr>
        <w:t xml:space="preserve"> </w:t>
      </w:r>
      <w:proofErr w:type="spellStart"/>
      <w:r w:rsidRPr="00D34052">
        <w:rPr>
          <w:i/>
        </w:rPr>
        <w:t>Initiative</w:t>
      </w:r>
      <w:proofErr w:type="spellEnd"/>
      <w:r w:rsidRPr="00D34052">
        <w:rPr>
          <w:i/>
        </w:rPr>
        <w:t xml:space="preserve"> </w:t>
      </w:r>
      <w:proofErr w:type="spellStart"/>
      <w:r w:rsidRPr="00D34052">
        <w:rPr>
          <w:i/>
        </w:rPr>
        <w:t>for</w:t>
      </w:r>
      <w:proofErr w:type="spellEnd"/>
      <w:r w:rsidRPr="00D34052">
        <w:rPr>
          <w:i/>
        </w:rPr>
        <w:t xml:space="preserve"> </w:t>
      </w:r>
      <w:proofErr w:type="spellStart"/>
      <w:r w:rsidRPr="00D34052">
        <w:rPr>
          <w:i/>
        </w:rPr>
        <w:t>Europe</w:t>
      </w:r>
      <w:proofErr w:type="spellEnd"/>
      <w:r>
        <w:rPr>
          <w:i/>
        </w:rPr>
        <w:t xml:space="preserve">, </w:t>
      </w:r>
      <w:r>
        <w:t xml:space="preserve">dejó el cargo siendo </w:t>
      </w:r>
      <w:proofErr w:type="spellStart"/>
      <w:r>
        <w:t>sustituído</w:t>
      </w:r>
      <w:proofErr w:type="spellEnd"/>
      <w:r>
        <w:t xml:space="preserve"> por el catedrático </w:t>
      </w:r>
      <w:r w:rsidRPr="00D34052">
        <w:t xml:space="preserve">Jordi </w:t>
      </w:r>
      <w:proofErr w:type="spellStart"/>
      <w:r w:rsidRPr="00D34052">
        <w:t>Bacaria</w:t>
      </w:r>
      <w:proofErr w:type="spellEnd"/>
      <w:r w:rsidRPr="00D34052">
        <w:t xml:space="preserve"> i Colom</w:t>
      </w:r>
      <w:r>
        <w:t xml:space="preserve">.  En 2000, </w:t>
      </w:r>
      <w:proofErr w:type="spellStart"/>
      <w:r>
        <w:t>Narcìs</w:t>
      </w:r>
      <w:proofErr w:type="spellEnd"/>
      <w:r>
        <w:t xml:space="preserve"> Serra fue nombrado presidente de la Fundación, cargo que ostentó hasta mayo de 2012, nombrando el Patronato dela Fundación como nuevo presidente al </w:t>
      </w:r>
      <w:r w:rsidRPr="00D34052">
        <w:t xml:space="preserve">ex diputado de Convergencia i Unió Carles  </w:t>
      </w:r>
      <w:proofErr w:type="spellStart"/>
      <w:r w:rsidRPr="00D34052">
        <w:t>Gasòliba</w:t>
      </w:r>
      <w:proofErr w:type="spellEnd"/>
      <w:r w:rsidRPr="00D34052">
        <w:t xml:space="preserve"> i </w:t>
      </w:r>
      <w:proofErr w:type="spellStart"/>
      <w:r w:rsidRPr="00D34052">
        <w:t>Böhm</w:t>
      </w:r>
      <w:proofErr w:type="spellEnd"/>
      <w:r>
        <w:t xml:space="preserve">. </w:t>
      </w:r>
      <w:r w:rsidRPr="00D0249B">
        <w:t>En marzo de 2010 fue nombrado presidente de honor del CIDOB, fuera de la estructura organizativa, Javier Solana Madariaga</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894"/>
    <w:rsid w:val="00431341"/>
    <w:rsid w:val="004E4D7F"/>
    <w:rsid w:val="005723C4"/>
    <w:rsid w:val="007C59A0"/>
    <w:rsid w:val="008F3A2A"/>
    <w:rsid w:val="00964E57"/>
    <w:rsid w:val="00ED3369"/>
    <w:rsid w:val="00F76894"/>
    <w:rsid w:val="00FF39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uiPriority w:val="99"/>
    <w:semiHidden/>
    <w:unhideWhenUsed/>
    <w:rsid w:val="00431341"/>
    <w:pPr>
      <w:framePr w:w="7920" w:h="1980" w:hRule="exact" w:hSpace="141" w:wrap="auto" w:hAnchor="page" w:xAlign="center" w:yAlign="bottom"/>
      <w:spacing w:after="0" w:line="240" w:lineRule="auto"/>
      <w:ind w:left="2880"/>
    </w:pPr>
    <w:rPr>
      <w:rFonts w:ascii="Bookman Old Style" w:eastAsiaTheme="majorEastAsia" w:hAnsi="Bookman Old Style" w:cstheme="majorBidi"/>
      <w:sz w:val="28"/>
      <w:szCs w:val="24"/>
    </w:rPr>
  </w:style>
  <w:style w:type="paragraph" w:styleId="Textonotapie">
    <w:name w:val="footnote text"/>
    <w:basedOn w:val="Normal"/>
    <w:link w:val="TextonotapieCar"/>
    <w:uiPriority w:val="99"/>
    <w:semiHidden/>
    <w:unhideWhenUsed/>
    <w:rsid w:val="00F7689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76894"/>
    <w:rPr>
      <w:sz w:val="20"/>
      <w:szCs w:val="20"/>
    </w:rPr>
  </w:style>
  <w:style w:type="character" w:styleId="Refdenotaalpie">
    <w:name w:val="footnote reference"/>
    <w:basedOn w:val="Fuentedeprrafopredeter"/>
    <w:uiPriority w:val="99"/>
    <w:semiHidden/>
    <w:unhideWhenUsed/>
    <w:rsid w:val="00F76894"/>
    <w:rPr>
      <w:vertAlign w:val="superscript"/>
    </w:rPr>
  </w:style>
  <w:style w:type="character" w:styleId="Hipervnculo">
    <w:name w:val="Hyperlink"/>
    <w:basedOn w:val="Fuentedeprrafopredeter"/>
    <w:uiPriority w:val="99"/>
    <w:unhideWhenUsed/>
    <w:rsid w:val="00F76894"/>
    <w:rPr>
      <w:color w:val="0000FF" w:themeColor="hyperlink"/>
      <w:u w:val="single"/>
    </w:rPr>
  </w:style>
  <w:style w:type="paragraph" w:styleId="Encabezado">
    <w:name w:val="header"/>
    <w:basedOn w:val="Normal"/>
    <w:link w:val="EncabezadoCar"/>
    <w:uiPriority w:val="99"/>
    <w:unhideWhenUsed/>
    <w:rsid w:val="00F768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76894"/>
  </w:style>
  <w:style w:type="paragraph" w:styleId="Piedepgina">
    <w:name w:val="footer"/>
    <w:basedOn w:val="Normal"/>
    <w:link w:val="PiedepginaCar"/>
    <w:uiPriority w:val="99"/>
    <w:unhideWhenUsed/>
    <w:rsid w:val="00F768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76894"/>
  </w:style>
  <w:style w:type="paragraph" w:styleId="Textodeglobo">
    <w:name w:val="Balloon Text"/>
    <w:basedOn w:val="Normal"/>
    <w:link w:val="TextodegloboCar"/>
    <w:uiPriority w:val="99"/>
    <w:semiHidden/>
    <w:unhideWhenUsed/>
    <w:rsid w:val="00F768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68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uiPriority w:val="99"/>
    <w:semiHidden/>
    <w:unhideWhenUsed/>
    <w:rsid w:val="00431341"/>
    <w:pPr>
      <w:framePr w:w="7920" w:h="1980" w:hRule="exact" w:hSpace="141" w:wrap="auto" w:hAnchor="page" w:xAlign="center" w:yAlign="bottom"/>
      <w:spacing w:after="0" w:line="240" w:lineRule="auto"/>
      <w:ind w:left="2880"/>
    </w:pPr>
    <w:rPr>
      <w:rFonts w:ascii="Bookman Old Style" w:eastAsiaTheme="majorEastAsia" w:hAnsi="Bookman Old Style" w:cstheme="majorBidi"/>
      <w:sz w:val="28"/>
      <w:szCs w:val="24"/>
    </w:rPr>
  </w:style>
  <w:style w:type="paragraph" w:styleId="Textonotapie">
    <w:name w:val="footnote text"/>
    <w:basedOn w:val="Normal"/>
    <w:link w:val="TextonotapieCar"/>
    <w:uiPriority w:val="99"/>
    <w:semiHidden/>
    <w:unhideWhenUsed/>
    <w:rsid w:val="00F7689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76894"/>
    <w:rPr>
      <w:sz w:val="20"/>
      <w:szCs w:val="20"/>
    </w:rPr>
  </w:style>
  <w:style w:type="character" w:styleId="Refdenotaalpie">
    <w:name w:val="footnote reference"/>
    <w:basedOn w:val="Fuentedeprrafopredeter"/>
    <w:uiPriority w:val="99"/>
    <w:semiHidden/>
    <w:unhideWhenUsed/>
    <w:rsid w:val="00F76894"/>
    <w:rPr>
      <w:vertAlign w:val="superscript"/>
    </w:rPr>
  </w:style>
  <w:style w:type="character" w:styleId="Hipervnculo">
    <w:name w:val="Hyperlink"/>
    <w:basedOn w:val="Fuentedeprrafopredeter"/>
    <w:uiPriority w:val="99"/>
    <w:unhideWhenUsed/>
    <w:rsid w:val="00F76894"/>
    <w:rPr>
      <w:color w:val="0000FF" w:themeColor="hyperlink"/>
      <w:u w:val="single"/>
    </w:rPr>
  </w:style>
  <w:style w:type="paragraph" w:styleId="Encabezado">
    <w:name w:val="header"/>
    <w:basedOn w:val="Normal"/>
    <w:link w:val="EncabezadoCar"/>
    <w:uiPriority w:val="99"/>
    <w:unhideWhenUsed/>
    <w:rsid w:val="00F768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76894"/>
  </w:style>
  <w:style w:type="paragraph" w:styleId="Piedepgina">
    <w:name w:val="footer"/>
    <w:basedOn w:val="Normal"/>
    <w:link w:val="PiedepginaCar"/>
    <w:uiPriority w:val="99"/>
    <w:unhideWhenUsed/>
    <w:rsid w:val="00F768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76894"/>
  </w:style>
  <w:style w:type="paragraph" w:styleId="Textodeglobo">
    <w:name w:val="Balloon Text"/>
    <w:basedOn w:val="Normal"/>
    <w:link w:val="TextodegloboCar"/>
    <w:uiPriority w:val="99"/>
    <w:semiHidden/>
    <w:unhideWhenUsed/>
    <w:rsid w:val="00F768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68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filegal.com/20180427-fue-el-financiero-soros-y-no-rusia-quien-influyo-en-el-conflicto-de-cataluna/"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ramblalibre.com/2018/07/05/espana-bajo-la-sombra-oscura-de-george-soros/" TargetMode="External"/><Relationship Id="rId4" Type="http://schemas.openxmlformats.org/officeDocument/2006/relationships/settings" Target="settings.xml"/><Relationship Id="rId9" Type="http://schemas.openxmlformats.org/officeDocument/2006/relationships/hyperlink" Target="http://www.latribunadelpaisvasco.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siweb.org/index.php?lang=en&amp;id=279&amp;person_ID=1" TargetMode="External"/><Relationship Id="rId2" Type="http://schemas.openxmlformats.org/officeDocument/2006/relationships/hyperlink" Target="https://www.opensocietyfoundations.org/explainers/open-society-foundations-and-george-soros/es" TargetMode="External"/><Relationship Id="rId1" Type="http://schemas.openxmlformats.org/officeDocument/2006/relationships/hyperlink" Target="https://www.opensocietyfoundations.org/people/jordi-vaquer" TargetMode="External"/><Relationship Id="rId4" Type="http://schemas.openxmlformats.org/officeDocument/2006/relationships/hyperlink" Target="https://cronicaglobal.elespanol.com/politica/granja-subvenciones-ada-colau-observatori-desc_144773_102.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60441B97FBA49998DECAD07DF4A1290"/>
        <w:category>
          <w:name w:val="General"/>
          <w:gallery w:val="placeholder"/>
        </w:category>
        <w:types>
          <w:type w:val="bbPlcHdr"/>
        </w:types>
        <w:behaviors>
          <w:behavior w:val="content"/>
        </w:behaviors>
        <w:guid w:val="{33F7A270-1227-4CD9-AA3D-A6D7EAA11EDC}"/>
      </w:docPartPr>
      <w:docPartBody>
        <w:p w:rsidR="00000000" w:rsidRDefault="00B06DEB" w:rsidP="00B06DEB">
          <w:pPr>
            <w:pStyle w:val="D60441B97FBA49998DECAD07DF4A1290"/>
          </w:pPr>
          <w:r>
            <w:rPr>
              <w:rFonts w:asciiTheme="majorHAnsi" w:eastAsiaTheme="majorEastAsia" w:hAnsiTheme="majorHAnsi" w:cstheme="majorBidi"/>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DEB"/>
    <w:rsid w:val="00121DB0"/>
    <w:rsid w:val="00B06D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60441B97FBA49998DECAD07DF4A1290">
    <w:name w:val="D60441B97FBA49998DECAD07DF4A1290"/>
    <w:rsid w:val="00B06DE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60441B97FBA49998DECAD07DF4A1290">
    <w:name w:val="D60441B97FBA49998DECAD07DF4A1290"/>
    <w:rsid w:val="00B06D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2A5B4-2F4E-46FC-8688-64898CAF9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3034</Words>
  <Characters>16693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Pelon</dc:creator>
  <cp:lastModifiedBy>Pelon</cp:lastModifiedBy>
  <cp:revision>1</cp:revision>
  <cp:lastPrinted>2018-12-01T17:54:00Z</cp:lastPrinted>
  <dcterms:created xsi:type="dcterms:W3CDTF">2018-12-01T16:59:00Z</dcterms:created>
  <dcterms:modified xsi:type="dcterms:W3CDTF">2018-12-01T17:57:00Z</dcterms:modified>
</cp:coreProperties>
</file>